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Default="00AE78FD" w:rsidP="000A37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Estância Velha</w:t>
      </w:r>
      <w:r w:rsidR="00B23683">
        <w:rPr>
          <w:rFonts w:ascii="Arial" w:hAnsi="Arial" w:cs="Arial"/>
        </w:rPr>
        <w:t>- RS, 19</w:t>
      </w:r>
      <w:r w:rsidR="00B534E0">
        <w:rPr>
          <w:rFonts w:ascii="Arial" w:hAnsi="Arial" w:cs="Arial"/>
        </w:rPr>
        <w:t xml:space="preserve"> de abril</w:t>
      </w:r>
      <w:r w:rsidR="00DD0D6D">
        <w:rPr>
          <w:rFonts w:ascii="Arial" w:hAnsi="Arial" w:cs="Arial"/>
        </w:rPr>
        <w:t xml:space="preserve"> de 2021</w:t>
      </w:r>
      <w:r w:rsidR="008E3783">
        <w:rPr>
          <w:rFonts w:ascii="Arial" w:hAnsi="Arial" w:cs="Arial"/>
        </w:rPr>
        <w:t>.</w:t>
      </w:r>
    </w:p>
    <w:p w:rsidR="005136EA" w:rsidRDefault="005136EA" w:rsidP="008E3783">
      <w:pPr>
        <w:jc w:val="both"/>
        <w:rPr>
          <w:rFonts w:ascii="Arial" w:hAnsi="Arial" w:cs="Arial"/>
        </w:rPr>
      </w:pPr>
    </w:p>
    <w:p w:rsidR="005136EA" w:rsidRPr="00DD0D6D" w:rsidRDefault="005136EA" w:rsidP="005136EA">
      <w:pPr>
        <w:ind w:firstLine="2268"/>
        <w:jc w:val="both"/>
        <w:rPr>
          <w:rFonts w:ascii="Arial" w:hAnsi="Arial" w:cs="Arial"/>
          <w:color w:val="FF0000"/>
        </w:rPr>
      </w:pPr>
    </w:p>
    <w:p w:rsidR="008E3783" w:rsidRPr="00BB2FB5" w:rsidRDefault="00DD0D6D" w:rsidP="005136EA">
      <w:pPr>
        <w:ind w:firstLine="2268"/>
        <w:jc w:val="both"/>
        <w:rPr>
          <w:rFonts w:ascii="Arial" w:hAnsi="Arial" w:cs="Arial"/>
          <w:b/>
          <w:u w:val="single"/>
        </w:rPr>
      </w:pPr>
      <w:r w:rsidRPr="00BB2FB5">
        <w:rPr>
          <w:rFonts w:ascii="Arial" w:hAnsi="Arial" w:cs="Arial"/>
          <w:b/>
          <w:u w:val="single"/>
        </w:rPr>
        <w:t>INDICAÇÃO Nº 0</w:t>
      </w:r>
      <w:r w:rsidR="00270FF2">
        <w:rPr>
          <w:rFonts w:ascii="Arial" w:hAnsi="Arial" w:cs="Arial"/>
          <w:b/>
          <w:u w:val="single"/>
        </w:rPr>
        <w:t>30</w:t>
      </w:r>
      <w:r w:rsidRPr="00BB2FB5">
        <w:rPr>
          <w:rFonts w:ascii="Arial" w:hAnsi="Arial" w:cs="Arial"/>
          <w:b/>
          <w:u w:val="single"/>
        </w:rPr>
        <w:t>/2021</w:t>
      </w: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Pr="00BF3032" w:rsidRDefault="00B534E0" w:rsidP="00B2368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Eliz</w:t>
      </w:r>
      <w:r w:rsidR="00DD0D6D">
        <w:rPr>
          <w:rFonts w:ascii="Arial" w:hAnsi="Arial" w:cs="Arial"/>
          <w:bCs/>
        </w:rPr>
        <w:t>abeth Griebeler</w:t>
      </w:r>
      <w:r w:rsidR="005F376E" w:rsidRPr="00BF3032">
        <w:rPr>
          <w:rFonts w:ascii="Arial" w:hAnsi="Arial" w:cs="Arial"/>
        </w:rPr>
        <w:t>,</w:t>
      </w:r>
      <w:r w:rsidR="00A27429">
        <w:rPr>
          <w:rFonts w:ascii="Arial" w:hAnsi="Arial" w:cs="Arial"/>
        </w:rPr>
        <w:t xml:space="preserve"> Antônio Worst, Décio Hansen, </w:t>
      </w:r>
      <w:r w:rsidR="00A27429" w:rsidRPr="00A27429">
        <w:rPr>
          <w:rFonts w:ascii="Arial" w:hAnsi="Arial" w:cs="Arial"/>
          <w:iCs/>
        </w:rPr>
        <w:t xml:space="preserve">Lucas </w:t>
      </w:r>
      <w:proofErr w:type="spellStart"/>
      <w:r w:rsidR="00A27429" w:rsidRPr="00A27429">
        <w:rPr>
          <w:rFonts w:ascii="Arial" w:hAnsi="Arial" w:cs="Arial"/>
          <w:iCs/>
        </w:rPr>
        <w:t>Kondörfer</w:t>
      </w:r>
      <w:proofErr w:type="spellEnd"/>
      <w:r w:rsidR="00A27429">
        <w:rPr>
          <w:rFonts w:ascii="Arial" w:hAnsi="Arial" w:cs="Arial"/>
          <w:iCs/>
        </w:rPr>
        <w:t xml:space="preserve"> (Argentino), João </w:t>
      </w:r>
      <w:proofErr w:type="spellStart"/>
      <w:r w:rsidR="00A27429">
        <w:rPr>
          <w:rFonts w:ascii="Arial" w:hAnsi="Arial" w:cs="Arial"/>
          <w:iCs/>
        </w:rPr>
        <w:t>Dilkin</w:t>
      </w:r>
      <w:proofErr w:type="spellEnd"/>
      <w:r w:rsidR="00A27429">
        <w:rPr>
          <w:rFonts w:ascii="Arial" w:hAnsi="Arial" w:cs="Arial"/>
          <w:iCs/>
        </w:rPr>
        <w:t xml:space="preserve">, Douglas Bitencourt, Yuri Campos e Jacob Immig e Gabriele Martins, </w:t>
      </w:r>
      <w:r w:rsidR="00A27429">
        <w:rPr>
          <w:rFonts w:ascii="Arial" w:hAnsi="Arial" w:cs="Arial"/>
        </w:rPr>
        <w:t>Vereadores</w:t>
      </w:r>
      <w:r w:rsidR="008E3783" w:rsidRPr="00BF3032">
        <w:rPr>
          <w:rFonts w:ascii="Arial" w:hAnsi="Arial" w:cs="Arial"/>
        </w:rPr>
        <w:t xml:space="preserve"> com assento na Câmara de Vereadores de Estância Velha </w:t>
      </w:r>
      <w:r w:rsidR="005F376E" w:rsidRPr="00BF3032">
        <w:rPr>
          <w:rFonts w:ascii="Arial" w:hAnsi="Arial" w:cs="Arial"/>
        </w:rPr>
        <w:t>RS, nos</w:t>
      </w:r>
      <w:r w:rsidR="008E3783" w:rsidRPr="00BF3032">
        <w:rPr>
          <w:rFonts w:ascii="Arial" w:hAnsi="Arial" w:cs="Arial"/>
        </w:rPr>
        <w:t xml:space="preserve"> </w:t>
      </w:r>
      <w:r w:rsidR="000A379D">
        <w:rPr>
          <w:rFonts w:ascii="Arial" w:hAnsi="Arial" w:cs="Arial"/>
        </w:rPr>
        <w:t>termos autorizadores do art. 197</w:t>
      </w:r>
      <w:r w:rsidR="008E3783" w:rsidRPr="00BF3032">
        <w:rPr>
          <w:rFonts w:ascii="Arial" w:hAnsi="Arial" w:cs="Arial"/>
        </w:rPr>
        <w:t xml:space="preserve"> do Regimento Interno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</w:t>
      </w:r>
      <w:r w:rsidR="0024215A">
        <w:rPr>
          <w:rFonts w:ascii="Arial" w:hAnsi="Arial" w:cs="Arial"/>
        </w:rPr>
        <w:t>vem</w:t>
      </w:r>
      <w:r w:rsidR="005F376E" w:rsidRPr="00BF3032">
        <w:rPr>
          <w:rFonts w:ascii="Arial" w:hAnsi="Arial" w:cs="Arial"/>
        </w:rPr>
        <w:t xml:space="preserve"> propor</w:t>
      </w:r>
      <w:r w:rsidR="008E3783" w:rsidRPr="00BF3032">
        <w:rPr>
          <w:rFonts w:ascii="Arial" w:hAnsi="Arial" w:cs="Arial"/>
        </w:rPr>
        <w:t xml:space="preserve"> </w:t>
      </w:r>
      <w:r w:rsidR="008D5CC1" w:rsidRPr="00BF3032">
        <w:rPr>
          <w:rFonts w:ascii="Arial" w:hAnsi="Arial" w:cs="Arial"/>
          <w:b/>
          <w:u w:val="single"/>
        </w:rPr>
        <w:t>INDICAÇÃO</w:t>
      </w:r>
      <w:r w:rsidR="008D5CC1">
        <w:rPr>
          <w:rFonts w:ascii="Arial" w:hAnsi="Arial" w:cs="Arial"/>
        </w:rPr>
        <w:t xml:space="preserve"> pelas</w:t>
      </w:r>
      <w:r w:rsidR="008E3783" w:rsidRPr="00BF3032">
        <w:rPr>
          <w:rFonts w:ascii="Arial" w:hAnsi="Arial" w:cs="Arial"/>
        </w:rPr>
        <w:t xml:space="preserve"> razões que abaixo segue:</w:t>
      </w:r>
    </w:p>
    <w:p w:rsidR="00270FF2" w:rsidRDefault="00270FF2" w:rsidP="00712322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indicação visa que o município se inscreva no programa estadual </w:t>
      </w:r>
      <w:proofErr w:type="spellStart"/>
      <w:r>
        <w:rPr>
          <w:rFonts w:ascii="Arial" w:hAnsi="Arial" w:cs="Arial"/>
        </w:rPr>
        <w:t>TEAcolhe</w:t>
      </w:r>
      <w:proofErr w:type="spellEnd"/>
      <w:r>
        <w:rPr>
          <w:rFonts w:ascii="Arial" w:hAnsi="Arial" w:cs="Arial"/>
        </w:rPr>
        <w:t xml:space="preserve"> (Programa de atendimento a pessoas com transtorno do espectro do Autismo</w:t>
      </w:r>
      <w:r w:rsidR="005D12D5">
        <w:rPr>
          <w:rFonts w:ascii="Arial" w:hAnsi="Arial" w:cs="Arial"/>
        </w:rPr>
        <w:t>).</w:t>
      </w:r>
    </w:p>
    <w:p w:rsidR="005D12D5" w:rsidRDefault="005D12D5" w:rsidP="00712322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5D12D5">
        <w:rPr>
          <w:rFonts w:ascii="Arial" w:hAnsi="Arial" w:cs="Arial"/>
        </w:rPr>
        <w:t xml:space="preserve">A seleção se destina a instituir parceiros públicos ou privados como parte do programa </w:t>
      </w:r>
      <w:proofErr w:type="spellStart"/>
      <w:r w:rsidRPr="005D12D5">
        <w:rPr>
          <w:rFonts w:ascii="Arial" w:hAnsi="Arial" w:cs="Arial"/>
        </w:rPr>
        <w:t>TEAcolhe</w:t>
      </w:r>
      <w:proofErr w:type="spellEnd"/>
      <w:r w:rsidRPr="005D12D5">
        <w:rPr>
          <w:rFonts w:ascii="Arial" w:hAnsi="Arial" w:cs="Arial"/>
        </w:rPr>
        <w:t>, lançado pelo governo do Estado e que tem como objetivo organizar e fortalecer as redes municipais de saúde, de educação e de assistência social no atendimento às pessoas com Transtorno do Espectro Autista no Rio Grande do Sul.</w:t>
      </w:r>
    </w:p>
    <w:p w:rsidR="005D12D5" w:rsidRDefault="005D12D5" w:rsidP="00712322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5D12D5">
        <w:rPr>
          <w:rFonts w:ascii="Arial" w:hAnsi="Arial" w:cs="Arial"/>
        </w:rPr>
        <w:t>O edital prevê firmar Termos de Compromisso de Referência (TCR) com instituições públicas, tendo os gestores municipais como responsáveis</w:t>
      </w:r>
      <w:r>
        <w:rPr>
          <w:rFonts w:ascii="Arial" w:hAnsi="Arial" w:cs="Arial"/>
        </w:rPr>
        <w:t>.</w:t>
      </w:r>
    </w:p>
    <w:p w:rsidR="005D12D5" w:rsidRPr="005D12D5" w:rsidRDefault="005D12D5" w:rsidP="00A27429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5D12D5">
        <w:rPr>
          <w:rFonts w:ascii="Arial" w:hAnsi="Arial" w:cs="Arial"/>
        </w:rPr>
        <w:t xml:space="preserve">O formulário para cadastro no certame está disponível em </w:t>
      </w:r>
      <w:hyperlink r:id="rId7" w:history="1">
        <w:r w:rsidRPr="005D12D5">
          <w:rPr>
            <w:rStyle w:val="Hyperlink"/>
            <w:rFonts w:ascii="Arial" w:hAnsi="Arial" w:cs="Arial"/>
            <w:color w:val="auto"/>
          </w:rPr>
          <w:t>https://saude.rs.gov.br/concursos-e-processos-seletivos,</w:t>
        </w:r>
      </w:hyperlink>
      <w:r w:rsidRPr="005D12D5">
        <w:rPr>
          <w:rFonts w:ascii="Arial" w:hAnsi="Arial" w:cs="Arial"/>
        </w:rPr>
        <w:t xml:space="preserve"> o qual deverá ser entregue com a documentação exigida para a apresentação das propostas até o dia 10 de maio de 2021, às 23h59</w:t>
      </w:r>
      <w:r>
        <w:rPr>
          <w:rFonts w:ascii="Arial" w:hAnsi="Arial" w:cs="Arial"/>
        </w:rPr>
        <w:t>.</w:t>
      </w:r>
    </w:p>
    <w:p w:rsidR="008E3783" w:rsidRDefault="008E3783" w:rsidP="00712322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o que se apresentava para o </w:t>
      </w:r>
      <w:r w:rsidR="007D298E">
        <w:rPr>
          <w:rFonts w:ascii="Arial" w:hAnsi="Arial" w:cs="Arial"/>
        </w:rPr>
        <w:t>momento, renovo</w:t>
      </w:r>
      <w:r w:rsidR="000A379D">
        <w:rPr>
          <w:rFonts w:ascii="Arial" w:hAnsi="Arial" w:cs="Arial"/>
        </w:rPr>
        <w:t xml:space="preserve"> votos de estima e apreço.</w:t>
      </w:r>
    </w:p>
    <w:p w:rsidR="00BF3032" w:rsidRDefault="008E3783" w:rsidP="008E37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51F91" w:rsidRPr="009F13A8" w:rsidRDefault="00C51F91" w:rsidP="00C51F91">
      <w:pPr>
        <w:jc w:val="center"/>
        <w:rPr>
          <w:rFonts w:ascii="Arial" w:hAnsi="Arial" w:cs="Arial"/>
          <w:b/>
        </w:rPr>
      </w:pPr>
      <w:r w:rsidRPr="009F13A8">
        <w:rPr>
          <w:rFonts w:ascii="Arial" w:hAnsi="Arial" w:cs="Arial"/>
          <w:b/>
        </w:rPr>
        <w:lastRenderedPageBreak/>
        <w:t>Autor</w:t>
      </w:r>
      <w:r>
        <w:rPr>
          <w:rFonts w:ascii="Arial" w:hAnsi="Arial" w:cs="Arial"/>
          <w:b/>
        </w:rPr>
        <w:t>a</w:t>
      </w:r>
      <w:r w:rsidRPr="009F13A8">
        <w:rPr>
          <w:rFonts w:ascii="Arial" w:hAnsi="Arial" w:cs="Arial"/>
          <w:b/>
        </w:rPr>
        <w:t>:</w:t>
      </w:r>
    </w:p>
    <w:p w:rsidR="00C51F91" w:rsidRPr="009F13A8" w:rsidRDefault="00C51F91" w:rsidP="00C51F91">
      <w:pPr>
        <w:jc w:val="center"/>
        <w:rPr>
          <w:rFonts w:ascii="Arial" w:hAnsi="Arial" w:cs="Arial"/>
          <w:b/>
        </w:rPr>
      </w:pPr>
    </w:p>
    <w:p w:rsidR="00C51F91" w:rsidRPr="009F13A8" w:rsidRDefault="00C51F91" w:rsidP="00C51F91">
      <w:pPr>
        <w:jc w:val="center"/>
        <w:rPr>
          <w:rFonts w:ascii="Arial" w:hAnsi="Arial" w:cs="Arial"/>
          <w:b/>
        </w:rPr>
      </w:pPr>
    </w:p>
    <w:p w:rsidR="00C51F91" w:rsidRPr="009F13A8" w:rsidRDefault="00C51F91" w:rsidP="00C51F91">
      <w:pPr>
        <w:jc w:val="center"/>
        <w:rPr>
          <w:rFonts w:ascii="Arial" w:hAnsi="Arial" w:cs="Arial"/>
          <w:b/>
        </w:rPr>
      </w:pPr>
    </w:p>
    <w:p w:rsidR="00C51F91" w:rsidRDefault="00C51F91" w:rsidP="00C51F91">
      <w:pPr>
        <w:jc w:val="center"/>
        <w:rPr>
          <w:rFonts w:ascii="Arial" w:hAnsi="Arial" w:cs="Arial"/>
          <w:b/>
        </w:rPr>
      </w:pPr>
      <w:r w:rsidRPr="009F13A8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Elizabeth Griebeler</w:t>
      </w:r>
    </w:p>
    <w:p w:rsidR="00C51F91" w:rsidRPr="009F13A8" w:rsidRDefault="00C51F91" w:rsidP="00C51F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 do PSDB</w:t>
      </w:r>
    </w:p>
    <w:p w:rsidR="00C51F91" w:rsidRPr="009F13A8" w:rsidRDefault="00C51F91" w:rsidP="00C51F91">
      <w:pPr>
        <w:jc w:val="center"/>
        <w:rPr>
          <w:rFonts w:ascii="Arial" w:hAnsi="Arial" w:cs="Arial"/>
          <w:b/>
        </w:rPr>
      </w:pPr>
    </w:p>
    <w:p w:rsidR="00C51F91" w:rsidRPr="009F13A8" w:rsidRDefault="00C51F91" w:rsidP="00C51F91">
      <w:pPr>
        <w:jc w:val="center"/>
        <w:rPr>
          <w:rFonts w:ascii="Arial" w:hAnsi="Arial" w:cs="Arial"/>
          <w:b/>
        </w:rPr>
      </w:pPr>
    </w:p>
    <w:p w:rsidR="00C51F91" w:rsidRPr="009F13A8" w:rsidRDefault="00C51F91" w:rsidP="00C51F91">
      <w:pPr>
        <w:jc w:val="center"/>
        <w:rPr>
          <w:rFonts w:ascii="Arial" w:hAnsi="Arial" w:cs="Arial"/>
          <w:b/>
        </w:rPr>
      </w:pPr>
      <w:r w:rsidRPr="009F13A8">
        <w:rPr>
          <w:rFonts w:ascii="Arial" w:hAnsi="Arial" w:cs="Arial"/>
          <w:b/>
        </w:rPr>
        <w:t xml:space="preserve">   Apoio dos Vereadores:</w:t>
      </w:r>
    </w:p>
    <w:p w:rsidR="00C51F91" w:rsidRPr="009F13A8" w:rsidRDefault="00C51F91" w:rsidP="00C51F91">
      <w:pPr>
        <w:rPr>
          <w:rFonts w:ascii="Arial" w:hAnsi="Arial" w:cs="Arial"/>
          <w:b/>
        </w:rPr>
      </w:pPr>
    </w:p>
    <w:p w:rsidR="00C51F91" w:rsidRPr="009F13A8" w:rsidRDefault="00C51F91" w:rsidP="00C51F91">
      <w:pPr>
        <w:rPr>
          <w:rFonts w:ascii="Arial" w:hAnsi="Arial" w:cs="Arial"/>
          <w:b/>
        </w:rPr>
      </w:pPr>
    </w:p>
    <w:p w:rsidR="00C51F91" w:rsidRPr="009F13A8" w:rsidRDefault="00C51F91" w:rsidP="00C51F91">
      <w:pPr>
        <w:tabs>
          <w:tab w:val="left" w:pos="3765"/>
        </w:tabs>
        <w:rPr>
          <w:rFonts w:ascii="Arial" w:hAnsi="Arial" w:cs="Arial"/>
          <w:b/>
        </w:rPr>
      </w:pPr>
      <w:r w:rsidRPr="009F13A8">
        <w:rPr>
          <w:rFonts w:ascii="Arial" w:hAnsi="Arial" w:cs="Arial"/>
          <w:b/>
        </w:rPr>
        <w:tab/>
      </w:r>
    </w:p>
    <w:p w:rsidR="00C51F91" w:rsidRPr="009F13A8" w:rsidRDefault="00C51F91" w:rsidP="00C51F91">
      <w:pPr>
        <w:rPr>
          <w:rFonts w:ascii="Arial" w:hAnsi="Arial" w:cs="Arial"/>
          <w:b/>
        </w:rPr>
      </w:pPr>
      <w:r w:rsidRPr="009F13A8">
        <w:rPr>
          <w:rFonts w:ascii="Arial" w:hAnsi="Arial" w:cs="Arial"/>
          <w:b/>
        </w:rPr>
        <w:t>Ver. Douglas Bitencourt                                              Ver. Décio Hansen</w:t>
      </w:r>
    </w:p>
    <w:p w:rsidR="00C51F91" w:rsidRPr="009F13A8" w:rsidRDefault="00C51F91" w:rsidP="00C51F91">
      <w:pPr>
        <w:rPr>
          <w:rFonts w:ascii="Arial" w:hAnsi="Arial" w:cs="Arial"/>
          <w:b/>
        </w:rPr>
      </w:pPr>
    </w:p>
    <w:p w:rsidR="00C51F91" w:rsidRPr="009F13A8" w:rsidRDefault="00C51F91" w:rsidP="00C51F91">
      <w:pPr>
        <w:rPr>
          <w:rFonts w:ascii="Arial" w:hAnsi="Arial" w:cs="Arial"/>
          <w:b/>
        </w:rPr>
      </w:pPr>
    </w:p>
    <w:p w:rsidR="00C51F91" w:rsidRPr="009F13A8" w:rsidRDefault="00C51F91" w:rsidP="00C51F91">
      <w:pPr>
        <w:rPr>
          <w:rFonts w:ascii="Arial" w:hAnsi="Arial" w:cs="Arial"/>
          <w:b/>
        </w:rPr>
      </w:pPr>
    </w:p>
    <w:p w:rsidR="00C51F91" w:rsidRPr="009F13A8" w:rsidRDefault="00C51F91" w:rsidP="00C51F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Antônio Worst</w:t>
      </w:r>
      <w:r w:rsidRPr="009F13A8">
        <w:rPr>
          <w:rFonts w:ascii="Arial" w:hAnsi="Arial" w:cs="Arial"/>
          <w:b/>
        </w:rPr>
        <w:t xml:space="preserve">                                                Ver. Gabriele Martins</w:t>
      </w:r>
    </w:p>
    <w:p w:rsidR="00C51F91" w:rsidRPr="009F13A8" w:rsidRDefault="00C51F91" w:rsidP="00C51F91">
      <w:pPr>
        <w:rPr>
          <w:rFonts w:ascii="Arial" w:hAnsi="Arial" w:cs="Arial"/>
          <w:b/>
        </w:rPr>
      </w:pPr>
    </w:p>
    <w:p w:rsidR="00C51F91" w:rsidRPr="009F13A8" w:rsidRDefault="00C51F91" w:rsidP="00C51F91">
      <w:pPr>
        <w:rPr>
          <w:rFonts w:ascii="Arial" w:hAnsi="Arial" w:cs="Arial"/>
          <w:b/>
        </w:rPr>
      </w:pPr>
    </w:p>
    <w:p w:rsidR="00C51F91" w:rsidRPr="009F13A8" w:rsidRDefault="00C51F91" w:rsidP="00C51F91">
      <w:pPr>
        <w:rPr>
          <w:rFonts w:ascii="Arial" w:hAnsi="Arial" w:cs="Arial"/>
          <w:b/>
        </w:rPr>
      </w:pPr>
    </w:p>
    <w:p w:rsidR="00C51F91" w:rsidRPr="009F13A8" w:rsidRDefault="00C51F91" w:rsidP="00C51F91">
      <w:pPr>
        <w:rPr>
          <w:rFonts w:ascii="Arial" w:hAnsi="Arial" w:cs="Arial"/>
          <w:b/>
        </w:rPr>
      </w:pPr>
      <w:r w:rsidRPr="009F13A8">
        <w:rPr>
          <w:rFonts w:ascii="Arial" w:hAnsi="Arial" w:cs="Arial"/>
          <w:b/>
        </w:rPr>
        <w:t xml:space="preserve">Ver. Jacob Immig                                                          Ver. João </w:t>
      </w:r>
      <w:proofErr w:type="spellStart"/>
      <w:r w:rsidRPr="009F13A8">
        <w:rPr>
          <w:rFonts w:ascii="Arial" w:hAnsi="Arial" w:cs="Arial"/>
          <w:b/>
        </w:rPr>
        <w:t>Dilkin</w:t>
      </w:r>
      <w:proofErr w:type="spellEnd"/>
    </w:p>
    <w:p w:rsidR="00C51F91" w:rsidRPr="009F13A8" w:rsidRDefault="00C51F91" w:rsidP="00C51F91">
      <w:pPr>
        <w:rPr>
          <w:rFonts w:ascii="Arial" w:hAnsi="Arial" w:cs="Arial"/>
          <w:b/>
        </w:rPr>
      </w:pPr>
    </w:p>
    <w:p w:rsidR="00C51F91" w:rsidRPr="009F13A8" w:rsidRDefault="00C51F91" w:rsidP="00C51F91">
      <w:pPr>
        <w:rPr>
          <w:rFonts w:ascii="Arial" w:hAnsi="Arial" w:cs="Arial"/>
          <w:b/>
        </w:rPr>
      </w:pPr>
    </w:p>
    <w:p w:rsidR="00C51F91" w:rsidRPr="009F13A8" w:rsidRDefault="00C51F91" w:rsidP="00C51F91">
      <w:pPr>
        <w:rPr>
          <w:rFonts w:ascii="Arial" w:hAnsi="Arial" w:cs="Arial"/>
          <w:b/>
        </w:rPr>
      </w:pPr>
    </w:p>
    <w:p w:rsidR="00C51F91" w:rsidRPr="009F13A8" w:rsidRDefault="00C51F91" w:rsidP="00C51F91">
      <w:pPr>
        <w:tabs>
          <w:tab w:val="left" w:pos="1560"/>
        </w:tabs>
        <w:rPr>
          <w:rFonts w:ascii="Arial" w:hAnsi="Arial" w:cs="Arial"/>
          <w:b/>
          <w:bCs/>
        </w:rPr>
      </w:pPr>
      <w:r w:rsidRPr="009F13A8">
        <w:rPr>
          <w:rFonts w:ascii="Arial" w:hAnsi="Arial" w:cs="Arial"/>
          <w:b/>
        </w:rPr>
        <w:t xml:space="preserve">Ver. Lucas </w:t>
      </w:r>
      <w:proofErr w:type="spellStart"/>
      <w:r w:rsidRPr="009F13A8">
        <w:rPr>
          <w:rFonts w:ascii="Arial" w:hAnsi="Arial" w:cs="Arial"/>
          <w:b/>
        </w:rPr>
        <w:t>Konrdörfer</w:t>
      </w:r>
      <w:proofErr w:type="spellEnd"/>
      <w:r w:rsidRPr="009F13A8">
        <w:rPr>
          <w:rFonts w:ascii="Arial" w:hAnsi="Arial" w:cs="Arial"/>
          <w:b/>
        </w:rPr>
        <w:t xml:space="preserve">                                                   Ver. Yuri Campos</w:t>
      </w:r>
    </w:p>
    <w:p w:rsidR="00A27429" w:rsidRDefault="00A27429" w:rsidP="00BF3032">
      <w:pPr>
        <w:jc w:val="center"/>
        <w:rPr>
          <w:rFonts w:ascii="Arial" w:hAnsi="Arial" w:cs="Arial"/>
          <w:b/>
        </w:rPr>
      </w:pPr>
    </w:p>
    <w:p w:rsidR="00A27429" w:rsidRDefault="00A27429" w:rsidP="00BF3032">
      <w:pPr>
        <w:jc w:val="center"/>
        <w:rPr>
          <w:rFonts w:ascii="Arial" w:hAnsi="Arial" w:cs="Arial"/>
          <w:b/>
        </w:rPr>
      </w:pPr>
    </w:p>
    <w:p w:rsidR="00A27429" w:rsidRPr="000C52C9" w:rsidRDefault="00A27429" w:rsidP="00BF3032">
      <w:pPr>
        <w:jc w:val="center"/>
        <w:rPr>
          <w:rFonts w:ascii="Arial" w:hAnsi="Arial" w:cs="Arial"/>
          <w:b/>
        </w:rPr>
      </w:pPr>
    </w:p>
    <w:p w:rsidR="004248BC" w:rsidRDefault="004248BC" w:rsidP="008E3783">
      <w:pPr>
        <w:jc w:val="both"/>
        <w:rPr>
          <w:rFonts w:ascii="Arial" w:hAnsi="Arial" w:cs="Arial"/>
          <w:bCs/>
        </w:rPr>
      </w:pPr>
    </w:p>
    <w:p w:rsidR="004248BC" w:rsidRDefault="004248BC" w:rsidP="008E3783">
      <w:pPr>
        <w:jc w:val="both"/>
        <w:rPr>
          <w:rFonts w:ascii="Arial" w:hAnsi="Arial" w:cs="Arial"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75198A" w:rsidRDefault="0075198A" w:rsidP="00FD783B">
      <w:pPr>
        <w:jc w:val="both"/>
        <w:rPr>
          <w:rFonts w:ascii="Arial" w:hAnsi="Arial" w:cs="Arial"/>
          <w:b/>
        </w:rPr>
      </w:pPr>
    </w:p>
    <w:p w:rsidR="00FD783B" w:rsidRPr="00210C3D" w:rsidRDefault="00C82FF1" w:rsidP="00FD783B">
      <w:pPr>
        <w:jc w:val="both"/>
      </w:pPr>
      <w:bookmarkStart w:id="0" w:name="_GoBack"/>
      <w:bookmarkEnd w:id="0"/>
      <w:r>
        <w:rPr>
          <w:rFonts w:ascii="Arial" w:hAnsi="Arial" w:cs="Arial"/>
          <w:b/>
        </w:rPr>
        <w:t>Exmo</w:t>
      </w:r>
      <w:r w:rsidR="00FD783B" w:rsidRPr="00210C3D">
        <w:rPr>
          <w:rFonts w:ascii="Arial" w:hAnsi="Arial" w:cs="Arial"/>
          <w:b/>
        </w:rPr>
        <w:t>. Senhor</w:t>
      </w:r>
    </w:p>
    <w:p w:rsidR="00CC432D" w:rsidRDefault="00FD783B" w:rsidP="00FD783B">
      <w:pPr>
        <w:jc w:val="both"/>
        <w:rPr>
          <w:rFonts w:ascii="Arial" w:hAnsi="Arial" w:cs="Arial"/>
          <w:b/>
        </w:rPr>
      </w:pPr>
      <w:r w:rsidRPr="00210C3D">
        <w:rPr>
          <w:rFonts w:ascii="Arial" w:hAnsi="Arial" w:cs="Arial"/>
          <w:b/>
        </w:rPr>
        <w:t xml:space="preserve">Ver. </w:t>
      </w:r>
      <w:r w:rsidR="00C82FF1">
        <w:rPr>
          <w:rFonts w:ascii="Arial" w:hAnsi="Arial" w:cs="Arial"/>
          <w:b/>
        </w:rPr>
        <w:t>João Gabriel Rocha Dilkin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Presidente da Câmara de Vereadores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  <w:u w:val="single"/>
        </w:rPr>
        <w:t>Estância Velha/RS</w:t>
      </w: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8"/>
      <w:footerReference w:type="default" r:id="rId9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4C7" w:rsidRDefault="003324C7">
      <w:r>
        <w:separator/>
      </w:r>
    </w:p>
  </w:endnote>
  <w:endnote w:type="continuationSeparator" w:id="0">
    <w:p w:rsidR="003324C7" w:rsidRDefault="0033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4C7" w:rsidRDefault="003324C7">
      <w:r>
        <w:separator/>
      </w:r>
    </w:p>
  </w:footnote>
  <w:footnote w:type="continuationSeparator" w:id="0">
    <w:p w:rsidR="003324C7" w:rsidRDefault="00332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4131"/>
    <w:rsid w:val="0001724F"/>
    <w:rsid w:val="000556BE"/>
    <w:rsid w:val="000A379D"/>
    <w:rsid w:val="000A6C88"/>
    <w:rsid w:val="000B7A9F"/>
    <w:rsid w:val="000C52C9"/>
    <w:rsid w:val="0010417D"/>
    <w:rsid w:val="0011305A"/>
    <w:rsid w:val="00174652"/>
    <w:rsid w:val="00174F91"/>
    <w:rsid w:val="00207B28"/>
    <w:rsid w:val="00223B82"/>
    <w:rsid w:val="00230AF2"/>
    <w:rsid w:val="0024215A"/>
    <w:rsid w:val="00270FF2"/>
    <w:rsid w:val="002B6E8E"/>
    <w:rsid w:val="002F1EE7"/>
    <w:rsid w:val="003324C7"/>
    <w:rsid w:val="00396096"/>
    <w:rsid w:val="003B7FB3"/>
    <w:rsid w:val="003E60DD"/>
    <w:rsid w:val="003F09F1"/>
    <w:rsid w:val="004248BC"/>
    <w:rsid w:val="0049295B"/>
    <w:rsid w:val="004D0AD4"/>
    <w:rsid w:val="004D2931"/>
    <w:rsid w:val="005136EA"/>
    <w:rsid w:val="005D12D5"/>
    <w:rsid w:val="005F376E"/>
    <w:rsid w:val="006D7771"/>
    <w:rsid w:val="00712322"/>
    <w:rsid w:val="007346E9"/>
    <w:rsid w:val="0075198A"/>
    <w:rsid w:val="007D298E"/>
    <w:rsid w:val="0083257A"/>
    <w:rsid w:val="008D5CC1"/>
    <w:rsid w:val="008E3783"/>
    <w:rsid w:val="008E4873"/>
    <w:rsid w:val="009B7082"/>
    <w:rsid w:val="00A16A46"/>
    <w:rsid w:val="00A27429"/>
    <w:rsid w:val="00A63540"/>
    <w:rsid w:val="00AA13FA"/>
    <w:rsid w:val="00AA3210"/>
    <w:rsid w:val="00AC1483"/>
    <w:rsid w:val="00AE78FD"/>
    <w:rsid w:val="00AF130A"/>
    <w:rsid w:val="00B21426"/>
    <w:rsid w:val="00B23683"/>
    <w:rsid w:val="00B25C86"/>
    <w:rsid w:val="00B32875"/>
    <w:rsid w:val="00B534E0"/>
    <w:rsid w:val="00B80DDE"/>
    <w:rsid w:val="00BB2FB5"/>
    <w:rsid w:val="00BC4245"/>
    <w:rsid w:val="00BE5C83"/>
    <w:rsid w:val="00BF1D83"/>
    <w:rsid w:val="00BF3032"/>
    <w:rsid w:val="00C067FD"/>
    <w:rsid w:val="00C27C91"/>
    <w:rsid w:val="00C31B5F"/>
    <w:rsid w:val="00C51F91"/>
    <w:rsid w:val="00C82FF1"/>
    <w:rsid w:val="00C8439B"/>
    <w:rsid w:val="00CC432D"/>
    <w:rsid w:val="00D500ED"/>
    <w:rsid w:val="00DD0D6D"/>
    <w:rsid w:val="00DD5464"/>
    <w:rsid w:val="00E1357E"/>
    <w:rsid w:val="00E21D11"/>
    <w:rsid w:val="00E4363B"/>
    <w:rsid w:val="00E6180F"/>
    <w:rsid w:val="00EA6C9F"/>
    <w:rsid w:val="00EB7925"/>
    <w:rsid w:val="00F244EE"/>
    <w:rsid w:val="00F361CD"/>
    <w:rsid w:val="00F416A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character" w:styleId="Hyperlink">
    <w:name w:val="Hyperlink"/>
    <w:basedOn w:val="Fontepargpadro"/>
    <w:rsid w:val="008D5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aude.rs.gov.br/concursos-e-processos-seletiv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2017-10-04T19:22:00Z</cp:lastPrinted>
  <dcterms:created xsi:type="dcterms:W3CDTF">2021-04-19T19:44:00Z</dcterms:created>
  <dcterms:modified xsi:type="dcterms:W3CDTF">2021-04-19T20:11:00Z</dcterms:modified>
</cp:coreProperties>
</file>