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A7D94" w14:textId="77777777" w:rsidR="00950113" w:rsidRDefault="00950113">
      <w:pPr>
        <w:rPr>
          <w:color w:val="000000"/>
        </w:rPr>
      </w:pPr>
    </w:p>
    <w:p w14:paraId="72507998" w14:textId="77777777" w:rsidR="00950113" w:rsidRDefault="00950113">
      <w:pPr>
        <w:rPr>
          <w:color w:val="000000"/>
        </w:rPr>
      </w:pPr>
    </w:p>
    <w:p w14:paraId="2D663CDB" w14:textId="0DD60172" w:rsidR="003E38D7" w:rsidRPr="00E271DF" w:rsidRDefault="00423F36">
      <w:pPr>
        <w:rPr>
          <w:b/>
        </w:rPr>
      </w:pPr>
      <w:r w:rsidRPr="00E271DF">
        <w:rPr>
          <w:b/>
          <w:color w:val="000000"/>
        </w:rPr>
        <w:t xml:space="preserve">OFÍCIO Nº </w:t>
      </w:r>
      <w:r w:rsidR="0081349E" w:rsidRPr="00E271DF">
        <w:rPr>
          <w:b/>
          <w:color w:val="000000"/>
        </w:rPr>
        <w:t>108</w:t>
      </w:r>
      <w:r w:rsidRPr="00E271DF">
        <w:rPr>
          <w:b/>
          <w:color w:val="000000"/>
        </w:rPr>
        <w:t xml:space="preserve">/2021 - GAB. ESTÂNCIA VELHA, </w:t>
      </w:r>
      <w:r w:rsidR="0081349E" w:rsidRPr="00E271DF">
        <w:rPr>
          <w:b/>
          <w:color w:val="000000"/>
        </w:rPr>
        <w:t>3</w:t>
      </w:r>
      <w:r w:rsidRPr="00E271DF">
        <w:rPr>
          <w:b/>
          <w:color w:val="000000"/>
        </w:rPr>
        <w:t xml:space="preserve"> DE </w:t>
      </w:r>
      <w:proofErr w:type="gramStart"/>
      <w:r w:rsidR="004E623E" w:rsidRPr="00E271DF">
        <w:rPr>
          <w:b/>
          <w:color w:val="000000"/>
        </w:rPr>
        <w:t>MARÇO</w:t>
      </w:r>
      <w:proofErr w:type="gramEnd"/>
      <w:r w:rsidRPr="00E271DF">
        <w:rPr>
          <w:b/>
          <w:color w:val="000000"/>
        </w:rPr>
        <w:t xml:space="preserve"> DE 2021.</w:t>
      </w:r>
    </w:p>
    <w:p w14:paraId="46395647" w14:textId="77777777" w:rsidR="003E38D7" w:rsidRDefault="00423F36">
      <w:r>
        <w:rPr>
          <w:b/>
          <w:i/>
          <w:color w:val="000000"/>
        </w:rPr>
        <w:t xml:space="preserve"> </w:t>
      </w:r>
    </w:p>
    <w:p w14:paraId="20AFCEE4" w14:textId="77777777" w:rsidR="003E38D7" w:rsidRDefault="00423F36">
      <w:r>
        <w:rPr>
          <w:b/>
          <w:i/>
          <w:color w:val="000000"/>
        </w:rPr>
        <w:t xml:space="preserve"> </w:t>
      </w:r>
    </w:p>
    <w:p w14:paraId="13A0C64A" w14:textId="77777777" w:rsidR="003E38D7" w:rsidRDefault="003E38D7"/>
    <w:p w14:paraId="19E3C6F9" w14:textId="77777777" w:rsidR="003E38D7" w:rsidRDefault="00423F36">
      <w:r>
        <w:rPr>
          <w:b/>
          <w:i/>
          <w:color w:val="000000"/>
        </w:rPr>
        <w:t xml:space="preserve"> </w:t>
      </w:r>
    </w:p>
    <w:p w14:paraId="5254F9E0" w14:textId="77777777" w:rsidR="003E38D7" w:rsidRDefault="00423F36">
      <w:pPr>
        <w:jc w:val="center"/>
      </w:pPr>
      <w:r>
        <w:rPr>
          <w:b/>
          <w:color w:val="000000"/>
        </w:rPr>
        <w:t>Senhor Presidente;</w:t>
      </w:r>
    </w:p>
    <w:p w14:paraId="2102E1CA" w14:textId="77777777" w:rsidR="003E38D7" w:rsidRDefault="00423F36">
      <w:pPr>
        <w:jc w:val="center"/>
      </w:pPr>
      <w:r>
        <w:rPr>
          <w:b/>
          <w:color w:val="000000"/>
        </w:rPr>
        <w:t>Senhores Vereadores.</w:t>
      </w:r>
    </w:p>
    <w:p w14:paraId="069CCCF1" w14:textId="77777777" w:rsidR="003E38D7" w:rsidRDefault="00423F36">
      <w:r>
        <w:rPr>
          <w:b/>
          <w:color w:val="000000"/>
        </w:rPr>
        <w:t xml:space="preserve"> </w:t>
      </w:r>
    </w:p>
    <w:p w14:paraId="486EE2C3" w14:textId="77777777" w:rsidR="003E38D7" w:rsidRDefault="003E38D7"/>
    <w:p w14:paraId="60FE28EE" w14:textId="77777777" w:rsidR="003E38D7" w:rsidRDefault="00423F36">
      <w:r>
        <w:rPr>
          <w:i/>
          <w:color w:val="000000"/>
        </w:rPr>
        <w:t xml:space="preserve"> </w:t>
      </w:r>
    </w:p>
    <w:p w14:paraId="1175275A" w14:textId="30ED5BEE" w:rsidR="003E38D7" w:rsidRDefault="00423F36" w:rsidP="006336AE">
      <w:pPr>
        <w:spacing w:line="36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                 </w:t>
      </w:r>
      <w:r w:rsidR="00DB2C2B">
        <w:rPr>
          <w:b/>
          <w:i/>
          <w:color w:val="000000"/>
        </w:rPr>
        <w:tab/>
      </w:r>
      <w:r w:rsidR="00DB2C2B">
        <w:rPr>
          <w:b/>
          <w:i/>
          <w:color w:val="000000"/>
        </w:rPr>
        <w:tab/>
      </w:r>
      <w:r>
        <w:rPr>
          <w:b/>
          <w:i/>
          <w:color w:val="000000"/>
        </w:rPr>
        <w:t xml:space="preserve"> </w:t>
      </w:r>
      <w:r>
        <w:rPr>
          <w:color w:val="000000"/>
        </w:rPr>
        <w:t>Estamos encaminhando o Projeto de Lei que</w:t>
      </w:r>
      <w:r>
        <w:rPr>
          <w:b/>
          <w:color w:val="000000"/>
        </w:rPr>
        <w:t xml:space="preserve"> "</w:t>
      </w:r>
      <w:r w:rsidR="00A602CB">
        <w:rPr>
          <w:b/>
          <w:color w:val="000000"/>
        </w:rPr>
        <w:t>INSTITUI MEDIDAS RELATIVAS À AQUISIÇÃO, INSUMOS, BENS E SERVIÇOS DE LOGÍSTICA; TECNOLOGIA DA INFORMAÇÃO; COMUNICAÇÃO; DESTINADOS À VACINAÇÃO</w:t>
      </w:r>
      <w:r w:rsidR="008521B4">
        <w:rPr>
          <w:b/>
          <w:color w:val="000000"/>
        </w:rPr>
        <w:t>,</w:t>
      </w:r>
      <w:r w:rsidR="00A602CB">
        <w:rPr>
          <w:b/>
          <w:color w:val="000000"/>
        </w:rPr>
        <w:t xml:space="preserve"> VISANDO AO ENFRENTAMENTO DA COVID-19 NO MUNICÍPIO DE ESTÂNCIA VELHA; E INSTITUI O FUNDO MUNICIPAL ESPECIAL PARA AQUISIÇÃO DE VACINAS NO ÂMBITO DO MUNICÍPIO DE ESTÂNCIA VELHA</w:t>
      </w:r>
      <w:r w:rsidR="003B422D">
        <w:rPr>
          <w:b/>
          <w:color w:val="000000"/>
        </w:rPr>
        <w:t xml:space="preserve"> E DÁ OUTRAS PROVIDÊNCIAS</w:t>
      </w:r>
      <w:r>
        <w:rPr>
          <w:b/>
          <w:color w:val="000000"/>
        </w:rPr>
        <w:t xml:space="preserve">”, </w:t>
      </w:r>
      <w:r>
        <w:rPr>
          <w:color w:val="000000"/>
        </w:rPr>
        <w:t xml:space="preserve">para a devida apreciação e votação dos Nobres Edis </w:t>
      </w:r>
      <w:r>
        <w:rPr>
          <w:b/>
          <w:color w:val="000000"/>
        </w:rPr>
        <w:t>EM REGIME DE EXTRAORDINÁRIA.</w:t>
      </w:r>
    </w:p>
    <w:p w14:paraId="22FDB721" w14:textId="77777777" w:rsidR="00A602CB" w:rsidRDefault="00A602CB">
      <w:pPr>
        <w:jc w:val="both"/>
        <w:rPr>
          <w:b/>
          <w:color w:val="000000"/>
        </w:rPr>
      </w:pPr>
    </w:p>
    <w:p w14:paraId="567368F5" w14:textId="77777777" w:rsidR="003E38D7" w:rsidRDefault="003E38D7">
      <w:pPr>
        <w:jc w:val="both"/>
      </w:pPr>
    </w:p>
    <w:p w14:paraId="2F64FBBC" w14:textId="1EBE11D0" w:rsidR="004E623E" w:rsidRDefault="004E623E" w:rsidP="004E623E">
      <w:pPr>
        <w:spacing w:before="120" w:after="100" w:afterAutospacing="1" w:line="360" w:lineRule="auto"/>
        <w:ind w:firstLine="2268"/>
        <w:jc w:val="both"/>
        <w:rPr>
          <w:rFonts w:cs="Arial"/>
        </w:rPr>
      </w:pPr>
      <w:r w:rsidRPr="00CB7CF0">
        <w:rPr>
          <w:rFonts w:cs="Arial"/>
        </w:rPr>
        <w:t xml:space="preserve">A luta ao combate da COVID-19 justifica a </w:t>
      </w:r>
      <w:r>
        <w:rPr>
          <w:rFonts w:cs="Arial"/>
        </w:rPr>
        <w:t>necessidade da criação de um fundo municipal</w:t>
      </w:r>
      <w:r w:rsidRPr="00CB7CF0">
        <w:rPr>
          <w:rFonts w:cs="Arial"/>
        </w:rPr>
        <w:t xml:space="preserve">, </w:t>
      </w:r>
      <w:r>
        <w:rPr>
          <w:rFonts w:cs="Arial"/>
        </w:rPr>
        <w:t>através do qual o município poderá receber d</w:t>
      </w:r>
      <w:r w:rsidRPr="00CB7CF0">
        <w:rPr>
          <w:rFonts w:cs="Arial"/>
        </w:rPr>
        <w:t>oações, auxílios, contribuições, legados e transferências de natureza gratuita de entidades de qualquer natureza, públicas ou privadas, e de pessoas físicas ou jurídicas, com finalidade específica de aquisição das vacinas do COVID-19</w:t>
      </w:r>
      <w:r>
        <w:rPr>
          <w:rFonts w:cs="Arial"/>
        </w:rPr>
        <w:t>.</w:t>
      </w:r>
      <w:r w:rsidR="00DB2C2B">
        <w:rPr>
          <w:rFonts w:cs="Arial"/>
        </w:rPr>
        <w:t xml:space="preserve"> </w:t>
      </w:r>
    </w:p>
    <w:p w14:paraId="609A6914" w14:textId="260726CC" w:rsidR="00DB2C2B" w:rsidRDefault="00DB2C2B" w:rsidP="004E623E">
      <w:pPr>
        <w:spacing w:before="120" w:after="100" w:afterAutospacing="1" w:line="360" w:lineRule="auto"/>
        <w:ind w:firstLine="2268"/>
        <w:jc w:val="both"/>
      </w:pPr>
      <w:r>
        <w:rPr>
          <w:rFonts w:cs="Arial"/>
        </w:rPr>
        <w:t>Portanto, o Executivo acolhe a indicação encaminhada pela Câmara de Vereadores para criação</w:t>
      </w:r>
      <w:r w:rsidRPr="00CB7CF0">
        <w:t xml:space="preserve"> </w:t>
      </w:r>
      <w:r>
        <w:t>d</w:t>
      </w:r>
      <w:r w:rsidRPr="00CB7CF0">
        <w:t xml:space="preserve">o Fundo Municipal Especial para aquisição de vacinas, uma vez que a Anvisa </w:t>
      </w:r>
      <w:r w:rsidR="00DB2560">
        <w:t>a</w:t>
      </w:r>
      <w:r w:rsidRPr="00CB7CF0">
        <w:t>provou o</w:t>
      </w:r>
      <w:r>
        <w:t>s</w:t>
      </w:r>
      <w:r w:rsidRPr="00CB7CF0">
        <w:t xml:space="preserve"> registro</w:t>
      </w:r>
      <w:r>
        <w:t>s de</w:t>
      </w:r>
      <w:r w:rsidRPr="00CB7CF0">
        <w:t xml:space="preserve"> imunizante</w:t>
      </w:r>
      <w:r>
        <w:t>s</w:t>
      </w:r>
      <w:r w:rsidRPr="00CB7CF0">
        <w:t xml:space="preserve"> ao enfrentamento da COVID-19</w:t>
      </w:r>
      <w:r>
        <w:t xml:space="preserve">, e pede a esta Casa Legislativa </w:t>
      </w:r>
      <w:proofErr w:type="spellStart"/>
      <w:r>
        <w:t>estanciense</w:t>
      </w:r>
      <w:proofErr w:type="spellEnd"/>
      <w:r>
        <w:t xml:space="preserve"> aprovação para aquisição das imunizações frente ao novo </w:t>
      </w:r>
      <w:proofErr w:type="spellStart"/>
      <w:r>
        <w:t>coronavírus</w:t>
      </w:r>
      <w:proofErr w:type="spellEnd"/>
      <w:r>
        <w:t>.</w:t>
      </w:r>
    </w:p>
    <w:p w14:paraId="16DA207E" w14:textId="77777777" w:rsidR="002A078A" w:rsidRDefault="002A078A" w:rsidP="002A078A">
      <w:pPr>
        <w:rPr>
          <w:rFonts w:cs="Arial"/>
          <w:i/>
          <w:lang w:bidi="ar-SA"/>
        </w:rPr>
      </w:pPr>
      <w:r>
        <w:rPr>
          <w:rFonts w:cs="Arial"/>
          <w:i/>
        </w:rPr>
        <w:t>Ilmo. Sr. Presidente</w:t>
      </w:r>
    </w:p>
    <w:p w14:paraId="491D400A" w14:textId="77777777" w:rsidR="002A078A" w:rsidRDefault="002A078A" w:rsidP="002A078A">
      <w:pPr>
        <w:rPr>
          <w:rFonts w:cs="Arial"/>
          <w:b/>
          <w:i/>
        </w:rPr>
      </w:pPr>
      <w:r>
        <w:rPr>
          <w:rFonts w:cs="Arial"/>
          <w:i/>
        </w:rPr>
        <w:t xml:space="preserve">Ver. </w:t>
      </w:r>
      <w:r>
        <w:rPr>
          <w:rFonts w:cs="Arial"/>
          <w:bCs/>
          <w:i/>
        </w:rPr>
        <w:t>JOÃO GABRIEL DILKIN</w:t>
      </w:r>
      <w:r>
        <w:rPr>
          <w:rFonts w:cs="Arial"/>
          <w:bCs/>
          <w:i/>
        </w:rPr>
        <w:br/>
      </w:r>
      <w:r>
        <w:rPr>
          <w:rFonts w:cs="Arial"/>
          <w:b/>
          <w:i/>
        </w:rPr>
        <w:t>Presidente da Câmara de Vereadores</w:t>
      </w:r>
    </w:p>
    <w:p w14:paraId="022E974E" w14:textId="77777777" w:rsidR="002A078A" w:rsidRDefault="002A078A" w:rsidP="002A078A">
      <w:pPr>
        <w:rPr>
          <w:rFonts w:cs="Arial"/>
          <w:i/>
        </w:rPr>
      </w:pPr>
      <w:r>
        <w:rPr>
          <w:rFonts w:cs="Arial"/>
          <w:i/>
        </w:rPr>
        <w:t>Estância Velha</w:t>
      </w:r>
    </w:p>
    <w:p w14:paraId="506F2C61" w14:textId="77777777" w:rsidR="002A078A" w:rsidRDefault="002A078A" w:rsidP="002A078A">
      <w:pPr>
        <w:jc w:val="both"/>
        <w:rPr>
          <w:color w:val="000000"/>
        </w:rPr>
      </w:pPr>
    </w:p>
    <w:p w14:paraId="1C2A8DBF" w14:textId="77777777" w:rsidR="002A078A" w:rsidRDefault="002A078A" w:rsidP="004E623E">
      <w:pPr>
        <w:spacing w:before="120" w:after="100" w:afterAutospacing="1" w:line="360" w:lineRule="auto"/>
        <w:ind w:firstLine="2268"/>
        <w:jc w:val="both"/>
        <w:rPr>
          <w:rFonts w:cs="Arial"/>
        </w:rPr>
      </w:pPr>
    </w:p>
    <w:p w14:paraId="501A3403" w14:textId="5DABD136" w:rsidR="004E623E" w:rsidRPr="00CB7CF0" w:rsidRDefault="004E623E" w:rsidP="004E623E">
      <w:pPr>
        <w:spacing w:before="120" w:after="100" w:afterAutospacing="1" w:line="360" w:lineRule="auto"/>
        <w:ind w:firstLine="2268"/>
        <w:jc w:val="both"/>
        <w:rPr>
          <w:rFonts w:cs="Arial"/>
        </w:rPr>
      </w:pPr>
      <w:r>
        <w:rPr>
          <w:rFonts w:cs="Arial"/>
        </w:rPr>
        <w:lastRenderedPageBreak/>
        <w:t>Com a implementação do Fundo Municipal,</w:t>
      </w:r>
      <w:r w:rsidRPr="00CB7CF0">
        <w:rPr>
          <w:rFonts w:cs="Arial"/>
        </w:rPr>
        <w:t xml:space="preserve"> intenta</w:t>
      </w:r>
      <w:r>
        <w:rPr>
          <w:rFonts w:cs="Arial"/>
        </w:rPr>
        <w:t>-se</w:t>
      </w:r>
      <w:r w:rsidRPr="00CB7CF0">
        <w:rPr>
          <w:rFonts w:cs="Arial"/>
        </w:rPr>
        <w:t xml:space="preserve"> regulamentar a compra e distribuição das vacinas de forma que os procedimentos sejam realizados de maneira mais célere, benéfica, transparente e abrangente para a população, haja vista o quão problemático vem sendo o enfrentamento da doença</w:t>
      </w:r>
      <w:r>
        <w:rPr>
          <w:rFonts w:cs="Arial"/>
        </w:rPr>
        <w:t xml:space="preserve"> pelo Município de Estância Velha</w:t>
      </w:r>
      <w:r w:rsidR="00DB2C2B">
        <w:rPr>
          <w:rFonts w:cs="Arial"/>
        </w:rPr>
        <w:t>, inclusive, possibilitando a aquisição por meio de consórcios entre as demais prefeituras do Estado e País</w:t>
      </w:r>
      <w:r w:rsidRPr="00CB7CF0">
        <w:rPr>
          <w:rFonts w:cs="Arial"/>
        </w:rPr>
        <w:t>.</w:t>
      </w:r>
    </w:p>
    <w:p w14:paraId="184A41B7" w14:textId="612166C5" w:rsidR="004E623E" w:rsidRPr="00CB7CF0" w:rsidRDefault="004E623E" w:rsidP="004E623E">
      <w:pPr>
        <w:spacing w:before="120" w:after="100" w:afterAutospacing="1" w:line="360" w:lineRule="auto"/>
        <w:ind w:firstLine="2268"/>
        <w:jc w:val="both"/>
        <w:rPr>
          <w:rFonts w:cs="Arial"/>
        </w:rPr>
      </w:pPr>
      <w:r w:rsidRPr="00CB7CF0">
        <w:rPr>
          <w:rFonts w:cs="Arial"/>
        </w:rPr>
        <w:t>A prioridade deve ser de realizar a compra e alcançar o maior número de pessoas para salvaguardar a vida</w:t>
      </w:r>
      <w:r>
        <w:rPr>
          <w:rFonts w:cs="Arial"/>
        </w:rPr>
        <w:t xml:space="preserve">. A </w:t>
      </w:r>
      <w:r w:rsidR="00DB2C2B">
        <w:rPr>
          <w:rFonts w:cs="Arial"/>
        </w:rPr>
        <w:t>medida</w:t>
      </w:r>
      <w:r w:rsidRPr="00CB7CF0">
        <w:rPr>
          <w:rFonts w:cs="Arial"/>
        </w:rPr>
        <w:t xml:space="preserve"> busca</w:t>
      </w:r>
      <w:r>
        <w:rPr>
          <w:rFonts w:cs="Arial"/>
        </w:rPr>
        <w:t xml:space="preserve"> uma</w:t>
      </w:r>
      <w:r w:rsidRPr="00CB7CF0">
        <w:rPr>
          <w:rFonts w:cs="Arial"/>
        </w:rPr>
        <w:t xml:space="preserve"> solução para amenizar e proteger a população, tendo em vista a importância da distribuição das vacinas e o quanto é necessário a aplicação para que todas as áreas da sociedade, que já sofreram tanto, voltem a sua normalidade.</w:t>
      </w:r>
    </w:p>
    <w:p w14:paraId="01D4D4E2" w14:textId="77777777" w:rsidR="003E38D7" w:rsidRDefault="00423F36">
      <w:pPr>
        <w:jc w:val="both"/>
      </w:pPr>
      <w:r>
        <w:rPr>
          <w:color w:val="000000"/>
        </w:rPr>
        <w:t xml:space="preserve">                        Sendo o que se apresentava para o momento, renovamos votos de elevada estima e distinta consideração.</w:t>
      </w:r>
    </w:p>
    <w:p w14:paraId="5CF7870A" w14:textId="77777777" w:rsidR="003E38D7" w:rsidRDefault="00423F36">
      <w:pPr>
        <w:jc w:val="both"/>
      </w:pPr>
      <w:r>
        <w:rPr>
          <w:color w:val="000000"/>
        </w:rPr>
        <w:t xml:space="preserve"> </w:t>
      </w:r>
    </w:p>
    <w:p w14:paraId="1F047988" w14:textId="77777777" w:rsidR="003E38D7" w:rsidRDefault="00423F36">
      <w:pPr>
        <w:jc w:val="both"/>
      </w:pPr>
      <w:r>
        <w:rPr>
          <w:b/>
          <w:color w:val="000000"/>
        </w:rPr>
        <w:t xml:space="preserve">                                    </w:t>
      </w:r>
      <w:r>
        <w:rPr>
          <w:color w:val="000000"/>
        </w:rPr>
        <w:t>Atenciosamente,</w:t>
      </w:r>
    </w:p>
    <w:p w14:paraId="09B71A4C" w14:textId="77777777" w:rsidR="003E38D7" w:rsidRDefault="00423F36">
      <w:pPr>
        <w:jc w:val="both"/>
      </w:pPr>
      <w:r>
        <w:rPr>
          <w:color w:val="000000"/>
        </w:rPr>
        <w:t xml:space="preserve"> </w:t>
      </w:r>
    </w:p>
    <w:p w14:paraId="50787873" w14:textId="77777777" w:rsidR="003E38D7" w:rsidRDefault="00423F36">
      <w:pPr>
        <w:jc w:val="both"/>
      </w:pPr>
      <w:r>
        <w:rPr>
          <w:color w:val="000000"/>
        </w:rPr>
        <w:t xml:space="preserve"> </w:t>
      </w:r>
    </w:p>
    <w:p w14:paraId="38B1BF60" w14:textId="77777777" w:rsidR="003E38D7" w:rsidRDefault="00423F36">
      <w:pPr>
        <w:jc w:val="both"/>
      </w:pPr>
      <w:r>
        <w:rPr>
          <w:color w:val="000000"/>
        </w:rPr>
        <w:t xml:space="preserve"> </w:t>
      </w:r>
    </w:p>
    <w:p w14:paraId="1607996C" w14:textId="77777777" w:rsidR="003E38D7" w:rsidRDefault="00423F36">
      <w:pPr>
        <w:jc w:val="both"/>
      </w:pPr>
      <w:r>
        <w:rPr>
          <w:color w:val="000000"/>
        </w:rPr>
        <w:t xml:space="preserve">  </w:t>
      </w:r>
    </w:p>
    <w:p w14:paraId="3C958C04" w14:textId="77777777" w:rsidR="003E38D7" w:rsidRDefault="00423F36">
      <w:pPr>
        <w:jc w:val="both"/>
      </w:pPr>
      <w:r>
        <w:rPr>
          <w:color w:val="000000"/>
        </w:rPr>
        <w:t xml:space="preserve">                                                                      Diego Willian Francisco</w:t>
      </w:r>
    </w:p>
    <w:p w14:paraId="50294FBE" w14:textId="77777777" w:rsidR="003E38D7" w:rsidRDefault="00423F36">
      <w:pPr>
        <w:jc w:val="both"/>
      </w:pPr>
      <w:r>
        <w:rPr>
          <w:color w:val="000000"/>
        </w:rPr>
        <w:t xml:space="preserve">                                                                          Prefeito municipal</w:t>
      </w:r>
    </w:p>
    <w:p w14:paraId="5BE50124" w14:textId="77777777" w:rsidR="003E38D7" w:rsidRDefault="00423F36">
      <w:r>
        <w:rPr>
          <w:b/>
          <w:color w:val="000000"/>
        </w:rPr>
        <w:t xml:space="preserve"> </w:t>
      </w:r>
    </w:p>
    <w:p w14:paraId="7B69A91A" w14:textId="77777777" w:rsidR="003E38D7" w:rsidRDefault="00423F36">
      <w:r>
        <w:rPr>
          <w:b/>
          <w:color w:val="000000"/>
        </w:rPr>
        <w:t xml:space="preserve"> </w:t>
      </w:r>
    </w:p>
    <w:p w14:paraId="1F894149" w14:textId="77777777" w:rsidR="003E38D7" w:rsidRDefault="003E38D7"/>
    <w:p w14:paraId="6F9A444A" w14:textId="5B63855E" w:rsidR="003E38D7" w:rsidRDefault="003E38D7"/>
    <w:p w14:paraId="140046AF" w14:textId="69A471C0" w:rsidR="00F94EFB" w:rsidRDefault="00F94EFB"/>
    <w:p w14:paraId="64ACCC35" w14:textId="5422F7F3" w:rsidR="00F94EFB" w:rsidRDefault="00F94EFB"/>
    <w:p w14:paraId="5C8F184A" w14:textId="78A3C81D" w:rsidR="00F94EFB" w:rsidRDefault="00F94EFB"/>
    <w:p w14:paraId="3E40FCB1" w14:textId="5E2AEB64" w:rsidR="00F94EFB" w:rsidRDefault="00F94EFB"/>
    <w:p w14:paraId="2F95340B" w14:textId="09FA663D" w:rsidR="00F94EFB" w:rsidRDefault="00F94EFB"/>
    <w:p w14:paraId="6630D646" w14:textId="7A992A65" w:rsidR="00F94EFB" w:rsidRDefault="00F94EFB"/>
    <w:p w14:paraId="60FC6544" w14:textId="4DC5D637" w:rsidR="00F94EFB" w:rsidRDefault="00F94EFB"/>
    <w:p w14:paraId="39B7E721" w14:textId="5F2AAD16" w:rsidR="00F94EFB" w:rsidRDefault="00F94EFB"/>
    <w:p w14:paraId="033F0581" w14:textId="23C2D78B" w:rsidR="00F94EFB" w:rsidRDefault="00F94EFB"/>
    <w:p w14:paraId="04D3B363" w14:textId="489596CF" w:rsidR="00F94EFB" w:rsidRDefault="00F94EFB"/>
    <w:p w14:paraId="2DC765BB" w14:textId="55968B4D" w:rsidR="00F94EFB" w:rsidRDefault="00F94EFB"/>
    <w:p w14:paraId="0B6AF70C" w14:textId="21943452" w:rsidR="00F94EFB" w:rsidRDefault="00F94EFB"/>
    <w:p w14:paraId="4DA7E0AA" w14:textId="3C62C069" w:rsidR="00F94EFB" w:rsidRDefault="00F94EFB"/>
    <w:p w14:paraId="337C5024" w14:textId="431B404E" w:rsidR="00F94EFB" w:rsidRDefault="00F94EFB"/>
    <w:p w14:paraId="077ED844" w14:textId="283B59B5" w:rsidR="00F94EFB" w:rsidRDefault="00F94EFB"/>
    <w:p w14:paraId="07ED46A7" w14:textId="34BC3C9A" w:rsidR="00F94EFB" w:rsidRDefault="00F94EFB"/>
    <w:p w14:paraId="346DA1CF" w14:textId="6CE54F13" w:rsidR="00F94EFB" w:rsidRDefault="00F94EFB"/>
    <w:p w14:paraId="341773AE" w14:textId="02BDA3B8" w:rsidR="00F94EFB" w:rsidRDefault="00F94EFB"/>
    <w:p w14:paraId="403E8496" w14:textId="397157EB" w:rsidR="00F94EFB" w:rsidRDefault="00F94EFB"/>
    <w:p w14:paraId="3781A3EF" w14:textId="77777777" w:rsidR="00950113" w:rsidRDefault="00950113" w:rsidP="00423F36">
      <w:pPr>
        <w:rPr>
          <w:color w:val="000000"/>
        </w:rPr>
      </w:pPr>
    </w:p>
    <w:p w14:paraId="27BDA78D" w14:textId="77777777" w:rsidR="00423F36" w:rsidRPr="00DB2C2B" w:rsidRDefault="00423F36" w:rsidP="00423F36">
      <w:pPr>
        <w:rPr>
          <w:b/>
        </w:rPr>
      </w:pPr>
      <w:bookmarkStart w:id="0" w:name="_GoBack"/>
      <w:bookmarkEnd w:id="0"/>
      <w:r w:rsidRPr="00DB2C2B">
        <w:rPr>
          <w:b/>
          <w:color w:val="000000"/>
        </w:rPr>
        <w:t>PROJETO DE LEI Nº ___/2021.</w:t>
      </w:r>
    </w:p>
    <w:p w14:paraId="5094FFBD" w14:textId="1CEC988C" w:rsidR="00423F36" w:rsidRPr="00A602CB" w:rsidRDefault="00950113" w:rsidP="00A602CB">
      <w:pPr>
        <w:autoSpaceDE w:val="0"/>
        <w:autoSpaceDN w:val="0"/>
        <w:adjustRightInd w:val="0"/>
        <w:spacing w:before="720" w:after="720"/>
        <w:ind w:left="3969"/>
        <w:jc w:val="both"/>
        <w:rPr>
          <w:rFonts w:cs="Arial"/>
          <w:b/>
        </w:rPr>
      </w:pPr>
      <w:r w:rsidRPr="00A602CB">
        <w:rPr>
          <w:rFonts w:cs="Arial"/>
          <w:b/>
        </w:rPr>
        <w:t>“</w:t>
      </w:r>
      <w:r w:rsidR="00A602CB">
        <w:rPr>
          <w:rFonts w:cs="Arial"/>
          <w:b/>
        </w:rPr>
        <w:t>INSTITUI MEDIDAS RELATIVAS À AQUISIÇÃO DE VACINAS, INSUMOS, BENS E SERVIÇOS DE LOGÍSTICA; TECNOLOGIA DA INFORMAÇÃO; COMUNICAÇÃO; DESTINADOS À VACINAÇÃO</w:t>
      </w:r>
      <w:r w:rsidR="008521B4">
        <w:rPr>
          <w:rFonts w:cs="Arial"/>
          <w:b/>
        </w:rPr>
        <w:t>,</w:t>
      </w:r>
      <w:r w:rsidR="00A602CB">
        <w:rPr>
          <w:rFonts w:cs="Arial"/>
          <w:b/>
        </w:rPr>
        <w:t xml:space="preserve"> VISANDO AO ENFRENTAMENTO DA COVID-19 NO MUNICÍPIO DE ESTÂNCIA VELHA; E INSTITUI O FUNDO MUNICIPAL ESPECIAL PARA AQUISIÇÃO DE VACINAS NO ÂMBITO DO MUNICÍPIO DE ESTÂNCIA VELHA</w:t>
      </w:r>
      <w:r w:rsidR="003B422D">
        <w:rPr>
          <w:rFonts w:cs="Arial"/>
          <w:b/>
        </w:rPr>
        <w:t xml:space="preserve"> E DÁ OUTRAS PROVIDÊNCIAS</w:t>
      </w:r>
      <w:r w:rsidR="00A602CB">
        <w:rPr>
          <w:rFonts w:cs="Arial"/>
          <w:b/>
        </w:rPr>
        <w:t>”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428"/>
        <w:gridCol w:w="2531"/>
        <w:gridCol w:w="5113"/>
      </w:tblGrid>
      <w:tr w:rsidR="00950113" w14:paraId="2EC289EE" w14:textId="77777777" w:rsidTr="00950113">
        <w:trPr>
          <w:trHeight w:val="30"/>
          <w:tblCellSpacing w:w="0" w:type="auto"/>
        </w:trPr>
        <w:tc>
          <w:tcPr>
            <w:tcW w:w="1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C7A1" w14:textId="77777777" w:rsidR="00950113" w:rsidRDefault="00950113" w:rsidP="00014B08"/>
        </w:tc>
        <w:tc>
          <w:tcPr>
            <w:tcW w:w="2531" w:type="dxa"/>
          </w:tcPr>
          <w:p w14:paraId="0978795A" w14:textId="77777777" w:rsidR="00950113" w:rsidRDefault="00950113" w:rsidP="00950113">
            <w:pPr>
              <w:pStyle w:val="NormalWeb"/>
              <w:shd w:val="clear" w:color="auto" w:fill="FFFFFF"/>
              <w:spacing w:before="57" w:beforeAutospacing="0" w:after="57" w:afterAutospacing="0"/>
              <w:jc w:val="both"/>
              <w:rPr>
                <w:rFonts w:ascii="Nimbus Roman No9 L" w:hAnsi="Nimbus Roman No9 L"/>
                <w:b/>
                <w:bCs/>
                <w:color w:val="000000"/>
              </w:rPr>
            </w:pPr>
          </w:p>
        </w:tc>
        <w:tc>
          <w:tcPr>
            <w:tcW w:w="5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60C1" w14:textId="56988D8A" w:rsidR="00950113" w:rsidRPr="00950113" w:rsidRDefault="00950113" w:rsidP="00950113">
            <w:pPr>
              <w:pStyle w:val="NormalWeb"/>
              <w:shd w:val="clear" w:color="auto" w:fill="FFFFFF"/>
              <w:spacing w:before="57" w:beforeAutospacing="0" w:after="57" w:afterAutospacing="0"/>
              <w:jc w:val="both"/>
              <w:rPr>
                <w:color w:val="222222"/>
              </w:rPr>
            </w:pPr>
            <w:r>
              <w:rPr>
                <w:rFonts w:ascii="Nimbus Roman No9 L" w:hAnsi="Nimbus Roman No9 L"/>
                <w:color w:val="000000"/>
              </w:rPr>
              <w:t> </w:t>
            </w:r>
          </w:p>
        </w:tc>
      </w:tr>
    </w:tbl>
    <w:p w14:paraId="383FED9B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O Prefeito Municipal de Estância Velha, no uso de suas atribuições legais, </w:t>
      </w:r>
    </w:p>
    <w:p w14:paraId="7F27863D" w14:textId="77777777" w:rsidR="0097554A" w:rsidRDefault="00423F36" w:rsidP="00423F36">
      <w:pPr>
        <w:jc w:val="both"/>
        <w:rPr>
          <w:color w:val="000000"/>
        </w:rPr>
      </w:pPr>
      <w:r>
        <w:rPr>
          <w:color w:val="000000"/>
        </w:rPr>
        <w:t xml:space="preserve">                 </w:t>
      </w:r>
    </w:p>
    <w:p w14:paraId="078B32C5" w14:textId="2A55CCE5" w:rsidR="00423F36" w:rsidRDefault="00423F36" w:rsidP="00423F36">
      <w:pPr>
        <w:jc w:val="both"/>
        <w:rPr>
          <w:color w:val="000000"/>
        </w:rPr>
      </w:pPr>
      <w:r>
        <w:rPr>
          <w:color w:val="000000"/>
        </w:rPr>
        <w:t xml:space="preserve"> Faço saber, que a Câmara Municipal de Vereadores aprovou e eu sanciono e promulgo a seguinte Lei:</w:t>
      </w:r>
    </w:p>
    <w:p w14:paraId="4ADC2151" w14:textId="77777777" w:rsidR="0097554A" w:rsidRDefault="0097554A" w:rsidP="00423F36">
      <w:pPr>
        <w:jc w:val="both"/>
        <w:rPr>
          <w:color w:val="000000"/>
        </w:rPr>
      </w:pPr>
    </w:p>
    <w:p w14:paraId="79F6FFE2" w14:textId="31C8CB2F" w:rsidR="0097554A" w:rsidRDefault="0097554A" w:rsidP="0097554A">
      <w:pPr>
        <w:ind w:firstLine="708"/>
        <w:jc w:val="both"/>
      </w:pPr>
      <w:proofErr w:type="spellStart"/>
      <w:r>
        <w:rPr>
          <w:color w:val="000000"/>
        </w:rPr>
        <w:t>Art</w:t>
      </w:r>
      <w:proofErr w:type="spellEnd"/>
      <w:r>
        <w:rPr>
          <w:color w:val="000000"/>
        </w:rPr>
        <w:t xml:space="preserve"> 1º Fica o Poder Executivo autorizado a celebrar contratos, convênios ou outros instrumentos ou outros instrumentos congêneres, para: </w:t>
      </w:r>
    </w:p>
    <w:p w14:paraId="022772C8" w14:textId="77777777" w:rsidR="00423F36" w:rsidRDefault="00423F36" w:rsidP="00423F36">
      <w:pPr>
        <w:jc w:val="both"/>
      </w:pPr>
    </w:p>
    <w:p w14:paraId="303E05FF" w14:textId="749B14F6" w:rsidR="00950113" w:rsidRDefault="0097554A" w:rsidP="00950113">
      <w:pPr>
        <w:pStyle w:val="NormalWeb"/>
        <w:shd w:val="clear" w:color="auto" w:fill="FFFFFF"/>
        <w:spacing w:before="57" w:beforeAutospacing="0" w:after="5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I – Aquisição de vacinas e insumos destinados a vacinação contra o novo </w:t>
      </w:r>
      <w:proofErr w:type="spellStart"/>
      <w:r>
        <w:rPr>
          <w:rFonts w:ascii="Arial" w:hAnsi="Arial" w:cs="Arial"/>
          <w:color w:val="000000"/>
        </w:rPr>
        <w:t>Coronavírus</w:t>
      </w:r>
      <w:proofErr w:type="spellEnd"/>
      <w:r>
        <w:rPr>
          <w:rFonts w:ascii="Arial" w:hAnsi="Arial" w:cs="Arial"/>
          <w:color w:val="000000"/>
        </w:rPr>
        <w:t xml:space="preserve"> (COVID-19), mediante autorização temporária ou emergencial;</w:t>
      </w:r>
    </w:p>
    <w:p w14:paraId="1D206719" w14:textId="77777777" w:rsidR="0097554A" w:rsidRDefault="0097554A" w:rsidP="00950113">
      <w:pPr>
        <w:pStyle w:val="NormalWeb"/>
        <w:shd w:val="clear" w:color="auto" w:fill="FFFFFF"/>
        <w:spacing w:before="57" w:beforeAutospacing="0" w:after="57" w:afterAutospacing="0"/>
        <w:jc w:val="both"/>
        <w:rPr>
          <w:rFonts w:ascii="Arial" w:hAnsi="Arial" w:cs="Arial"/>
          <w:color w:val="000000"/>
        </w:rPr>
      </w:pPr>
    </w:p>
    <w:p w14:paraId="0905FF29" w14:textId="2F29D12A" w:rsidR="0097554A" w:rsidRDefault="0097554A" w:rsidP="0097554A">
      <w:pPr>
        <w:pStyle w:val="NormalWeb"/>
        <w:shd w:val="clear" w:color="auto" w:fill="FFFFFF"/>
        <w:spacing w:before="57" w:beforeAutospacing="0" w:after="57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 - A contratação de bens e serviços de logística, tecnologia da informação, treinamentos e outros bens necessárias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implementação da vacinação contra a COVID-19;</w:t>
      </w:r>
    </w:p>
    <w:p w14:paraId="2D76AE4B" w14:textId="77777777" w:rsidR="0097554A" w:rsidRDefault="0097554A" w:rsidP="00D91703">
      <w:pPr>
        <w:pStyle w:val="NormalWeb"/>
        <w:shd w:val="clear" w:color="auto" w:fill="FFFFFF"/>
        <w:spacing w:before="57" w:beforeAutospacing="0" w:after="57" w:afterAutospacing="0"/>
        <w:ind w:left="708" w:firstLine="708"/>
        <w:jc w:val="both"/>
        <w:rPr>
          <w:rFonts w:ascii="Arial" w:hAnsi="Arial" w:cs="Arial"/>
          <w:color w:val="000000"/>
        </w:rPr>
      </w:pPr>
    </w:p>
    <w:p w14:paraId="0043330A" w14:textId="430801AD" w:rsidR="00950113" w:rsidRDefault="00950113" w:rsidP="00950113">
      <w:pPr>
        <w:pStyle w:val="NormalWeb"/>
        <w:shd w:val="clear" w:color="auto" w:fill="FFFFFF"/>
        <w:spacing w:before="57" w:beforeAutospacing="0" w:after="57" w:afterAutospacing="0"/>
        <w:jc w:val="both"/>
        <w:rPr>
          <w:rFonts w:ascii="Arial" w:hAnsi="Arial" w:cs="Arial"/>
          <w:color w:val="000000"/>
        </w:rPr>
      </w:pPr>
      <w:r>
        <w:rPr>
          <w:rFonts w:ascii="Nimbus Roman No9 L" w:hAnsi="Nimbus Roman No9 L"/>
          <w:color w:val="000000"/>
        </w:rPr>
        <w:t> </w:t>
      </w:r>
      <w:r>
        <w:rPr>
          <w:rFonts w:ascii="Nimbus Roman No9 L" w:hAnsi="Nimbus Roman No9 L"/>
          <w:color w:val="000000"/>
        </w:rPr>
        <w:tab/>
      </w:r>
      <w:r w:rsidRPr="00D91703">
        <w:rPr>
          <w:rFonts w:ascii="Arial" w:hAnsi="Arial" w:cs="Arial"/>
          <w:color w:val="000000"/>
        </w:rPr>
        <w:t>§ 1º</w:t>
      </w:r>
      <w:r>
        <w:rPr>
          <w:color w:val="000000"/>
        </w:rPr>
        <w:t xml:space="preserve"> </w:t>
      </w:r>
      <w:r w:rsidRPr="00950113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A</w:t>
      </w:r>
      <w:r w:rsidR="008521B4">
        <w:rPr>
          <w:rFonts w:ascii="Arial" w:hAnsi="Arial" w:cs="Arial"/>
          <w:color w:val="000000"/>
        </w:rPr>
        <w:t xml:space="preserve"> a</w:t>
      </w:r>
      <w:r w:rsidRPr="00950113">
        <w:rPr>
          <w:rFonts w:ascii="Arial" w:hAnsi="Arial" w:cs="Arial"/>
          <w:color w:val="000000"/>
        </w:rPr>
        <w:t xml:space="preserve">plicação das vacinas </w:t>
      </w:r>
      <w:r w:rsidR="00DB2560">
        <w:rPr>
          <w:rFonts w:ascii="Arial" w:hAnsi="Arial" w:cs="Arial"/>
          <w:color w:val="000000"/>
        </w:rPr>
        <w:t xml:space="preserve">do inciso I </w:t>
      </w:r>
      <w:r w:rsidRPr="00950113">
        <w:rPr>
          <w:rFonts w:ascii="Arial" w:hAnsi="Arial" w:cs="Arial"/>
          <w:color w:val="000000"/>
        </w:rPr>
        <w:t xml:space="preserve">do </w:t>
      </w:r>
      <w:r w:rsidRPr="00D91703">
        <w:rPr>
          <w:rFonts w:ascii="Arial" w:hAnsi="Arial" w:cs="Arial"/>
          <w:i/>
          <w:color w:val="000000"/>
        </w:rPr>
        <w:t>caput</w:t>
      </w:r>
      <w:r w:rsidRPr="00950113">
        <w:rPr>
          <w:rFonts w:ascii="Arial" w:hAnsi="Arial" w:cs="Arial"/>
          <w:color w:val="000000"/>
        </w:rPr>
        <w:t xml:space="preserve"> deste artigo somente ocorrerá após a autorização de registro emergencial concedidos </w:t>
      </w:r>
      <w:r w:rsidR="00DB2560">
        <w:rPr>
          <w:rFonts w:ascii="Arial" w:hAnsi="Arial" w:cs="Arial"/>
          <w:color w:val="000000"/>
        </w:rPr>
        <w:t>pela Agência Nacional de Vigilância Sanitária (Anvisa).</w:t>
      </w:r>
      <w:r w:rsidRPr="00950113">
        <w:rPr>
          <w:rFonts w:ascii="Arial" w:hAnsi="Arial" w:cs="Arial"/>
          <w:color w:val="000000"/>
        </w:rPr>
        <w:t xml:space="preserve"> </w:t>
      </w:r>
    </w:p>
    <w:p w14:paraId="03351E86" w14:textId="77777777" w:rsidR="00950113" w:rsidRDefault="00950113" w:rsidP="0097554A">
      <w:pPr>
        <w:pStyle w:val="NormalWeb"/>
        <w:widowControl w:val="0"/>
        <w:shd w:val="clear" w:color="auto" w:fill="FFFFFF"/>
        <w:spacing w:before="57" w:beforeAutospacing="0" w:after="57" w:afterAutospacing="0"/>
        <w:jc w:val="both"/>
        <w:rPr>
          <w:rFonts w:ascii="Arial" w:hAnsi="Arial" w:cs="Arial"/>
          <w:color w:val="000000"/>
        </w:rPr>
      </w:pPr>
    </w:p>
    <w:p w14:paraId="27E0B4B7" w14:textId="41D9EE9E" w:rsidR="00950113" w:rsidRPr="00950113" w:rsidRDefault="00950113" w:rsidP="0097554A">
      <w:pPr>
        <w:pStyle w:val="NormalWeb"/>
        <w:shd w:val="clear" w:color="auto" w:fill="FFFFFF"/>
        <w:spacing w:before="57" w:beforeAutospacing="0" w:after="57" w:afterAutospacing="0"/>
        <w:ind w:firstLine="708"/>
        <w:jc w:val="both"/>
        <w:rPr>
          <w:rFonts w:ascii="Arial" w:hAnsi="Arial" w:cs="Arial"/>
          <w:color w:val="000000"/>
        </w:rPr>
      </w:pPr>
      <w:r w:rsidRPr="00950113">
        <w:rPr>
          <w:rFonts w:ascii="Arial" w:hAnsi="Arial" w:cs="Arial"/>
          <w:color w:val="000000"/>
        </w:rPr>
        <w:t xml:space="preserve">§ 2º - As contratações que tratam o </w:t>
      </w:r>
      <w:r w:rsidRPr="00950113">
        <w:rPr>
          <w:rFonts w:ascii="Arial" w:hAnsi="Arial" w:cs="Arial"/>
          <w:i/>
          <w:color w:val="000000"/>
        </w:rPr>
        <w:t>caput</w:t>
      </w:r>
      <w:r w:rsidR="0097554A">
        <w:rPr>
          <w:rFonts w:ascii="Arial" w:hAnsi="Arial" w:cs="Arial"/>
          <w:color w:val="000000"/>
        </w:rPr>
        <w:t xml:space="preserve"> deste artigo poderão ocorrer </w:t>
      </w:r>
      <w:r w:rsidRPr="00950113">
        <w:rPr>
          <w:rFonts w:ascii="Arial" w:hAnsi="Arial" w:cs="Arial"/>
          <w:color w:val="000000"/>
        </w:rPr>
        <w:t xml:space="preserve">com dispensa de licitação, nos termos da </w:t>
      </w:r>
      <w:r w:rsidR="00DB2560">
        <w:rPr>
          <w:rFonts w:ascii="Arial" w:hAnsi="Arial" w:cs="Arial"/>
          <w:color w:val="000000"/>
        </w:rPr>
        <w:t>M</w:t>
      </w:r>
      <w:r w:rsidRPr="00950113">
        <w:rPr>
          <w:rFonts w:ascii="Arial" w:hAnsi="Arial" w:cs="Arial"/>
          <w:color w:val="000000"/>
        </w:rPr>
        <w:t xml:space="preserve">edida </w:t>
      </w:r>
      <w:r w:rsidR="00DB2560">
        <w:rPr>
          <w:rFonts w:ascii="Arial" w:hAnsi="Arial" w:cs="Arial"/>
          <w:color w:val="000000"/>
        </w:rPr>
        <w:t>P</w:t>
      </w:r>
      <w:r w:rsidRPr="00950113">
        <w:rPr>
          <w:rFonts w:ascii="Arial" w:hAnsi="Arial" w:cs="Arial"/>
          <w:color w:val="000000"/>
        </w:rPr>
        <w:t xml:space="preserve">rovisória </w:t>
      </w:r>
      <w:r w:rsidR="00DB2560">
        <w:rPr>
          <w:rFonts w:ascii="Arial" w:hAnsi="Arial" w:cs="Arial"/>
          <w:color w:val="000000"/>
        </w:rPr>
        <w:t xml:space="preserve">nº </w:t>
      </w:r>
      <w:r w:rsidRPr="00950113">
        <w:rPr>
          <w:rFonts w:ascii="Arial" w:hAnsi="Arial" w:cs="Arial"/>
          <w:color w:val="000000"/>
        </w:rPr>
        <w:t xml:space="preserve">1.026, de 6 de janeiro de 2021, ou de sua respectiva lei de conversão.  </w:t>
      </w:r>
    </w:p>
    <w:p w14:paraId="3E6B1383" w14:textId="01472119" w:rsidR="00423F36" w:rsidRPr="00950113" w:rsidRDefault="00423F36" w:rsidP="00423F36">
      <w:pPr>
        <w:jc w:val="both"/>
        <w:rPr>
          <w:rFonts w:cs="Arial"/>
        </w:rPr>
      </w:pPr>
    </w:p>
    <w:p w14:paraId="2CD84C8E" w14:textId="77777777" w:rsidR="00423F36" w:rsidRDefault="00423F36" w:rsidP="00423F36">
      <w:pPr>
        <w:jc w:val="both"/>
      </w:pPr>
    </w:p>
    <w:p w14:paraId="556097DB" w14:textId="700B17C0" w:rsidR="00950113" w:rsidRDefault="0097554A" w:rsidP="00423F36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     </w:t>
      </w:r>
      <w:r w:rsidR="00423F36">
        <w:rPr>
          <w:color w:val="000000"/>
        </w:rPr>
        <w:t xml:space="preserve">Art. 2º </w:t>
      </w:r>
      <w:r w:rsidR="00950113">
        <w:rPr>
          <w:color w:val="000000"/>
        </w:rPr>
        <w:t xml:space="preserve">Fica o Poder Executivo Municipal autorizado a instituir ou participar de consórcios, convênios ou outros instrumentos similares com outros entes da federação, para aquisição que trata o </w:t>
      </w:r>
      <w:r w:rsidR="00950113" w:rsidRPr="00D91703">
        <w:rPr>
          <w:i/>
          <w:color w:val="000000"/>
        </w:rPr>
        <w:t>caput</w:t>
      </w:r>
      <w:r w:rsidR="00950113">
        <w:rPr>
          <w:color w:val="000000"/>
        </w:rPr>
        <w:t xml:space="preserve"> </w:t>
      </w:r>
      <w:r w:rsidR="00DB2560">
        <w:rPr>
          <w:color w:val="000000"/>
        </w:rPr>
        <w:t xml:space="preserve">do Art. </w:t>
      </w:r>
      <w:r w:rsidR="00950113">
        <w:rPr>
          <w:color w:val="000000"/>
        </w:rPr>
        <w:t xml:space="preserve">1º desta lei. </w:t>
      </w:r>
    </w:p>
    <w:p w14:paraId="71AC1BAC" w14:textId="77777777" w:rsidR="00D91703" w:rsidRDefault="00D91703" w:rsidP="00423F36">
      <w:pPr>
        <w:jc w:val="both"/>
        <w:rPr>
          <w:color w:val="000000"/>
        </w:rPr>
      </w:pPr>
    </w:p>
    <w:p w14:paraId="2EFF9DCD" w14:textId="77777777" w:rsidR="00D91703" w:rsidRDefault="00D91703" w:rsidP="00423F36">
      <w:pPr>
        <w:jc w:val="both"/>
        <w:rPr>
          <w:color w:val="000000"/>
        </w:rPr>
      </w:pPr>
    </w:p>
    <w:p w14:paraId="1F5593F9" w14:textId="794BF788" w:rsidR="00D91703" w:rsidRDefault="00D91703" w:rsidP="00423F36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="00DB2C2B">
        <w:rPr>
          <w:color w:val="000000"/>
        </w:rPr>
        <w:tab/>
      </w:r>
      <w:r>
        <w:rPr>
          <w:color w:val="000000"/>
        </w:rPr>
        <w:t xml:space="preserve">   Art. 3º </w:t>
      </w:r>
      <w:r w:rsidR="00DB2C2B">
        <w:rPr>
          <w:color w:val="000000"/>
        </w:rPr>
        <w:t>As despesas decorrentes da execução desta lei correrão por conta de dotações orçamentárias próprias, suplementadas, se necessário.</w:t>
      </w:r>
    </w:p>
    <w:p w14:paraId="589BE5DA" w14:textId="77777777" w:rsidR="00AB60DE" w:rsidRDefault="00AB60DE" w:rsidP="00423F36">
      <w:pPr>
        <w:jc w:val="both"/>
        <w:rPr>
          <w:color w:val="000000"/>
        </w:rPr>
      </w:pPr>
    </w:p>
    <w:p w14:paraId="01DAC7D2" w14:textId="333E0252" w:rsidR="00D91703" w:rsidRDefault="00D91703" w:rsidP="00423F36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="00DB2C2B">
        <w:rPr>
          <w:color w:val="000000"/>
        </w:rPr>
        <w:tab/>
      </w:r>
      <w:r>
        <w:rPr>
          <w:color w:val="000000"/>
        </w:rPr>
        <w:t xml:space="preserve">   Art. 4º </w:t>
      </w:r>
      <w:r w:rsidR="00DB2C2B">
        <w:rPr>
          <w:color w:val="000000"/>
        </w:rPr>
        <w:t>Fica o Poder Executivo Municipal autorizado a remanejar os créditos constantes na LOA 2021, a</w:t>
      </w:r>
      <w:r w:rsidR="0081349E">
        <w:rPr>
          <w:color w:val="000000"/>
        </w:rPr>
        <w:t xml:space="preserve"> </w:t>
      </w:r>
      <w:r w:rsidR="00400240">
        <w:rPr>
          <w:color w:val="000000"/>
        </w:rPr>
        <w:t xml:space="preserve">fim de garantir </w:t>
      </w:r>
      <w:r w:rsidR="00DB2C2B">
        <w:rPr>
          <w:color w:val="000000"/>
        </w:rPr>
        <w:t>os objetivos desta lei, desde que mantida a finalidade da aplicação do recurso.</w:t>
      </w:r>
    </w:p>
    <w:p w14:paraId="78467EC6" w14:textId="77777777" w:rsidR="0081349E" w:rsidRDefault="0081349E" w:rsidP="00423F36">
      <w:pPr>
        <w:jc w:val="both"/>
        <w:rPr>
          <w:color w:val="000000"/>
        </w:rPr>
      </w:pPr>
    </w:p>
    <w:p w14:paraId="437A659E" w14:textId="77777777" w:rsidR="0081349E" w:rsidRDefault="0081349E" w:rsidP="00423F36">
      <w:pPr>
        <w:jc w:val="both"/>
        <w:rPr>
          <w:color w:val="000000"/>
        </w:rPr>
      </w:pPr>
    </w:p>
    <w:p w14:paraId="4999499F" w14:textId="6111AFCE" w:rsidR="0081349E" w:rsidRDefault="0081349E" w:rsidP="0081349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Art. 5º Fica instituído o Fundo Municipal Especial para Aquisição de Vacinas ao enfrentamento da COVID-19 no âmbito do Município de Estância Velha. </w:t>
      </w:r>
    </w:p>
    <w:p w14:paraId="311A6A69" w14:textId="77777777" w:rsidR="00D91703" w:rsidRDefault="00D91703" w:rsidP="00423F36">
      <w:pPr>
        <w:jc w:val="both"/>
        <w:rPr>
          <w:color w:val="000000"/>
        </w:rPr>
      </w:pPr>
    </w:p>
    <w:p w14:paraId="667B958F" w14:textId="28320C2C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Art. 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6</w:t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º</w:t>
      </w:r>
      <w:r w:rsidR="0081349E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Serão consideradas as receitas do Fundo</w:t>
      </w:r>
      <w:r w:rsidR="00A602C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Municipal</w:t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Especial para </w:t>
      </w:r>
      <w:r w:rsidR="00A602C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A</w:t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quisições de </w:t>
      </w:r>
      <w:r w:rsidR="00A602C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V</w:t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acinas ao enfrentamento ao COVID-19:</w:t>
      </w:r>
    </w:p>
    <w:p w14:paraId="2E258A6F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713C84FC" w14:textId="3653793A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  I – Doações, auxílios, contribuições, legados e transferências de natureza gratuita de entidades de qualquer natureza, públicas ou privadas, e de pessoas físicas ou jurídicas, com finalidade específica de aquisição das vacinas do COVID-19;</w:t>
      </w:r>
    </w:p>
    <w:p w14:paraId="39C6AE62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161CC2BE" w14:textId="0149E92F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 II – Repasses, transferências de órgãos federais, estaduais ou municipais, bem como de Estados estrangeiros e organismos internacionais, com finalidade específica para a aquisição de vacinas do COVID-19;</w:t>
      </w:r>
    </w:p>
    <w:p w14:paraId="68679E08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6A267CC9" w14:textId="77B5FB8B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III – outros valores que lhe forem destinados.</w:t>
      </w:r>
    </w:p>
    <w:p w14:paraId="618E09BA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21181531" w14:textId="1B800C18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Parágrafo único. Consideram, ainda, receitas do Fundo Municipal Especial para aquisição de vacinas, os valores referentes à destinação de recursos ao Poder Executivo pela Assembleia Legislativa do Estado do Rio Grande do Sul.</w:t>
      </w:r>
    </w:p>
    <w:p w14:paraId="33F1AC81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4191794B" w14:textId="08AD8AF9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</w:p>
    <w:p w14:paraId="04E70199" w14:textId="25B380C4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Art. </w:t>
      </w:r>
      <w:r w:rsidR="00F711F5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7</w:t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º</w:t>
      </w:r>
      <w:r w:rsidR="0081349E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Os recursos financeiros destinados ao Fundo Especial serão depositados em conta corrente específica, mantida em agência de instituição financeira oficial.</w:t>
      </w:r>
    </w:p>
    <w:p w14:paraId="2D350BC5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67115F74" w14:textId="582907C5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Art. </w:t>
      </w:r>
      <w:r w:rsidR="00F711F5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8</w:t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º Os recursos financeiros do Fundo Especial serão destinados exclusivamente para aquisição de vacinas ao COVID-19.</w:t>
      </w:r>
    </w:p>
    <w:p w14:paraId="2087CBA5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149C3F01" w14:textId="4BF3BFF0" w:rsidR="00DB2C2B" w:rsidRPr="00DB2C2B" w:rsidRDefault="005B07CE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Art. </w:t>
      </w:r>
      <w:r w:rsidR="00F711F5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9º</w:t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Fica a cargo da Secretaria de Saúde a gestão administrativa e financeira do Fundo Especial para aquisição de vacinas ao enfrentamento do COVID-19.</w:t>
      </w:r>
    </w:p>
    <w:p w14:paraId="4929B678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00644292" w14:textId="52D4BAF9" w:rsidR="00DB2C2B" w:rsidRPr="00DB2C2B" w:rsidRDefault="005B07CE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lastRenderedPageBreak/>
        <w:tab/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Art. </w:t>
      </w:r>
      <w:proofErr w:type="gramStart"/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1</w:t>
      </w:r>
      <w:r w:rsidR="00F711F5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0</w:t>
      </w:r>
      <w:r w:rsidR="0081349E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A</w:t>
      </w:r>
      <w:proofErr w:type="gramEnd"/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contabilidade da receita do fundo especial deverá ser realizada utilizando a identificação individualizada dos recursos na escrituração das contas públicas.</w:t>
      </w:r>
    </w:p>
    <w:p w14:paraId="215A78DD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26DB7501" w14:textId="4ABD4317" w:rsidR="00DB2C2B" w:rsidRPr="00DB2C2B" w:rsidRDefault="005B07CE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Art. </w:t>
      </w:r>
      <w:proofErr w:type="gramStart"/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1</w:t>
      </w:r>
      <w:r w:rsidR="00F711F5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1</w:t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 w:rsidR="0081349E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As</w:t>
      </w:r>
      <w:proofErr w:type="gramEnd"/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informações sobre o Fundo Especial </w:t>
      </w:r>
      <w:r w:rsidR="0081349E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deverão</w:t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ser publicadas no Portal da Transparência do Município, com atualizações mensais, no mínimo, acerca do que segue:</w:t>
      </w:r>
    </w:p>
    <w:p w14:paraId="4C246A80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2C1680C0" w14:textId="508F1B5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  </w:t>
      </w:r>
      <w:r w:rsidR="0081349E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I – Saldo financeiro atualizado;</w:t>
      </w:r>
    </w:p>
    <w:p w14:paraId="76560DD4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5E5D742D" w14:textId="03D9D5A3" w:rsidR="00DB2C2B" w:rsidRPr="00DB2C2B" w:rsidRDefault="0081349E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II – Histórico das receitas auferidas pelo Fundo Especial desde a sua criação, com a descrição detalhada da origem do recurso;</w:t>
      </w:r>
    </w:p>
    <w:p w14:paraId="423ECD6C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7E5B715C" w14:textId="71084A73" w:rsidR="00DB2C2B" w:rsidRPr="00DB2C2B" w:rsidRDefault="0081349E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III – Histórico da destinação do recurso desde a sua criação, com a descrição detalhada do objeto da aplicação, considerando, ao menos, a indicação do número do empenho da despesa orçamentária;</w:t>
      </w:r>
    </w:p>
    <w:p w14:paraId="1518E16B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5669F3F7" w14:textId="2D2F3940" w:rsidR="00DB2C2B" w:rsidRPr="00DB2C2B" w:rsidRDefault="0081349E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 w:rsidR="005B07CE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I</w:t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V – </w:t>
      </w:r>
      <w:proofErr w:type="gramStart"/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O resumo e o parecer</w:t>
      </w:r>
      <w:proofErr w:type="gramEnd"/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homologado sobre a prestação de contas.</w:t>
      </w:r>
    </w:p>
    <w:p w14:paraId="39C11C67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406B74CF" w14:textId="442CE63F" w:rsidR="00DB2C2B" w:rsidRPr="00DB2C2B" w:rsidRDefault="005B07CE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Art. </w:t>
      </w:r>
      <w:proofErr w:type="gramStart"/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1</w:t>
      </w:r>
      <w:r w:rsidR="00F711F5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2</w:t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 w:rsidR="0081349E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</w:t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Esta</w:t>
      </w:r>
      <w:proofErr w:type="gramEnd"/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Lei poderá ser regulamentada, no que couber, por Decreto do Poder Executivo.</w:t>
      </w:r>
    </w:p>
    <w:p w14:paraId="756CF76C" w14:textId="77777777" w:rsidR="00DB2C2B" w:rsidRPr="00DB2C2B" w:rsidRDefault="00DB2C2B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</w:p>
    <w:p w14:paraId="705CDC59" w14:textId="07D36EAD" w:rsidR="00DB2C2B" w:rsidRPr="00DB2C2B" w:rsidRDefault="005B07CE" w:rsidP="00DB2C2B">
      <w:pPr>
        <w:pStyle w:val="Standard"/>
        <w:tabs>
          <w:tab w:val="left" w:pos="850"/>
        </w:tabs>
        <w:spacing w:before="57" w:after="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ab/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Art. 1</w:t>
      </w:r>
      <w:r w:rsidR="00F711F5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>3</w:t>
      </w:r>
      <w:r w:rsidR="00DB2C2B" w:rsidRPr="00DB2C2B">
        <w:rPr>
          <w:rFonts w:ascii="Arial" w:eastAsia="Times New Roman" w:hAnsi="Arial" w:cs="Arial"/>
          <w:color w:val="000000"/>
          <w:kern w:val="0"/>
          <w:shd w:val="clear" w:color="auto" w:fill="FFFFFF"/>
          <w:lang w:bidi="ar-SA"/>
        </w:rPr>
        <w:t xml:space="preserve"> Esta Lei entra em vigor na data de sua publicação.</w:t>
      </w:r>
    </w:p>
    <w:p w14:paraId="0A986096" w14:textId="77777777" w:rsidR="00423F36" w:rsidRDefault="00423F36" w:rsidP="00423F36">
      <w:pPr>
        <w:jc w:val="both"/>
      </w:pPr>
    </w:p>
    <w:p w14:paraId="3BB8D50B" w14:textId="77777777" w:rsidR="00874725" w:rsidRDefault="00874725" w:rsidP="00423F36">
      <w:pPr>
        <w:jc w:val="both"/>
      </w:pPr>
    </w:p>
    <w:p w14:paraId="79A50081" w14:textId="77777777" w:rsidR="005B07CE" w:rsidRDefault="005B07CE" w:rsidP="00423F36">
      <w:pPr>
        <w:jc w:val="both"/>
      </w:pPr>
    </w:p>
    <w:p w14:paraId="6591DA17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</w:t>
      </w:r>
    </w:p>
    <w:p w14:paraId="276892E0" w14:textId="0D6E6427" w:rsidR="00423F36" w:rsidRDefault="00423F36" w:rsidP="00423F36">
      <w:r>
        <w:rPr>
          <w:color w:val="000000"/>
        </w:rPr>
        <w:t xml:space="preserve">                  Estância Velha/RS, em </w:t>
      </w:r>
      <w:r w:rsidR="00D91703">
        <w:rPr>
          <w:color w:val="000000"/>
        </w:rPr>
        <w:t>_____</w:t>
      </w:r>
      <w:r>
        <w:rPr>
          <w:color w:val="000000"/>
        </w:rPr>
        <w:t xml:space="preserve"> de </w:t>
      </w:r>
      <w:r w:rsidR="00D91703">
        <w:rPr>
          <w:color w:val="000000"/>
        </w:rPr>
        <w:t>__________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2021.</w:t>
      </w:r>
    </w:p>
    <w:p w14:paraId="71D77224" w14:textId="77777777" w:rsidR="00423F36" w:rsidRDefault="00423F36" w:rsidP="00423F36">
      <w:pPr>
        <w:rPr>
          <w:color w:val="000000"/>
        </w:rPr>
      </w:pPr>
      <w:r>
        <w:rPr>
          <w:color w:val="000000"/>
        </w:rPr>
        <w:t xml:space="preserve"> </w:t>
      </w:r>
    </w:p>
    <w:p w14:paraId="283D4954" w14:textId="77777777" w:rsidR="00874725" w:rsidRDefault="00874725" w:rsidP="00423F36">
      <w:pPr>
        <w:rPr>
          <w:color w:val="000000"/>
        </w:rPr>
      </w:pPr>
    </w:p>
    <w:p w14:paraId="5232EE76" w14:textId="77777777" w:rsidR="00874725" w:rsidRDefault="00874725" w:rsidP="00423F36">
      <w:pPr>
        <w:rPr>
          <w:color w:val="000000"/>
        </w:rPr>
      </w:pPr>
    </w:p>
    <w:p w14:paraId="06F301A2" w14:textId="77777777" w:rsidR="00874725" w:rsidRDefault="00874725" w:rsidP="00423F36">
      <w:pPr>
        <w:rPr>
          <w:color w:val="000000"/>
        </w:rPr>
      </w:pPr>
    </w:p>
    <w:p w14:paraId="33925262" w14:textId="77777777" w:rsidR="00874725" w:rsidRDefault="00874725" w:rsidP="00423F36"/>
    <w:p w14:paraId="7142B5F4" w14:textId="77777777" w:rsidR="00423F36" w:rsidRDefault="00423F36" w:rsidP="00423F36">
      <w:r>
        <w:rPr>
          <w:color w:val="000000"/>
        </w:rPr>
        <w:t xml:space="preserve"> </w:t>
      </w:r>
    </w:p>
    <w:p w14:paraId="274B3A9E" w14:textId="77777777" w:rsidR="00423F36" w:rsidRDefault="00423F36" w:rsidP="00423F36">
      <w:pPr>
        <w:jc w:val="center"/>
      </w:pPr>
      <w:r>
        <w:rPr>
          <w:color w:val="000000"/>
        </w:rPr>
        <w:t xml:space="preserve">                   Diego Willian Francisco</w:t>
      </w:r>
      <w:r>
        <w:br/>
      </w:r>
      <w:r>
        <w:rPr>
          <w:color w:val="000000"/>
        </w:rPr>
        <w:t xml:space="preserve">                  Prefeito Municipal</w:t>
      </w:r>
    </w:p>
    <w:p w14:paraId="22BC8CEC" w14:textId="77777777" w:rsidR="00874725" w:rsidRDefault="00423F36" w:rsidP="00423F36">
      <w:pPr>
        <w:rPr>
          <w:color w:val="000000"/>
        </w:rPr>
      </w:pPr>
      <w:r>
        <w:rPr>
          <w:color w:val="000000"/>
        </w:rPr>
        <w:t xml:space="preserve"> </w:t>
      </w:r>
    </w:p>
    <w:p w14:paraId="0EE3BAD9" w14:textId="77777777" w:rsidR="00874725" w:rsidRDefault="00874725" w:rsidP="00423F36">
      <w:pPr>
        <w:rPr>
          <w:color w:val="000000"/>
        </w:rPr>
      </w:pPr>
    </w:p>
    <w:p w14:paraId="5183D2EC" w14:textId="77777777" w:rsidR="00874725" w:rsidRDefault="00874725" w:rsidP="00423F36">
      <w:pPr>
        <w:rPr>
          <w:color w:val="000000"/>
        </w:rPr>
      </w:pPr>
    </w:p>
    <w:p w14:paraId="493F9B80" w14:textId="77777777" w:rsidR="00874725" w:rsidRDefault="00874725" w:rsidP="00423F36">
      <w:pPr>
        <w:rPr>
          <w:color w:val="000000"/>
        </w:rPr>
      </w:pPr>
    </w:p>
    <w:p w14:paraId="0C14854F" w14:textId="36770410" w:rsidR="00423F36" w:rsidRDefault="00423F36" w:rsidP="00423F36">
      <w:r>
        <w:rPr>
          <w:color w:val="000000"/>
        </w:rPr>
        <w:t>Registre-se e Publique-se</w:t>
      </w:r>
    </w:p>
    <w:p w14:paraId="0A4AED3C" w14:textId="77777777" w:rsidR="00423F36" w:rsidRDefault="00423F36" w:rsidP="00423F36"/>
    <w:p w14:paraId="777BDFD9" w14:textId="77777777" w:rsidR="00423F36" w:rsidRDefault="00423F36" w:rsidP="00423F36"/>
    <w:p w14:paraId="66478BDB" w14:textId="77777777" w:rsidR="00423F36" w:rsidRDefault="00423F36" w:rsidP="00423F36">
      <w:r>
        <w:rPr>
          <w:color w:val="000000"/>
        </w:rPr>
        <w:t xml:space="preserve">Jose </w:t>
      </w:r>
      <w:proofErr w:type="spellStart"/>
      <w:r>
        <w:rPr>
          <w:color w:val="000000"/>
        </w:rPr>
        <w:t>Dresch</w:t>
      </w:r>
      <w:proofErr w:type="spellEnd"/>
    </w:p>
    <w:p w14:paraId="61CD2C7E" w14:textId="77777777" w:rsidR="00423F36" w:rsidRDefault="00423F36" w:rsidP="00423F36">
      <w:r>
        <w:rPr>
          <w:color w:val="000000"/>
        </w:rPr>
        <w:t>Secretário da Administração e Segurança Pública</w:t>
      </w:r>
    </w:p>
    <w:p w14:paraId="4C46B2A7" w14:textId="4F409A2B" w:rsidR="00F94EFB" w:rsidRDefault="00F94EFB"/>
    <w:p w14:paraId="4118FAAB" w14:textId="77777777" w:rsidR="00F94EFB" w:rsidRDefault="00F94EFB"/>
    <w:sectPr w:rsidR="00F94EFB">
      <w:pgSz w:w="11907" w:h="16839" w:code="9"/>
      <w:pgMar w:top="187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D7"/>
    <w:rsid w:val="002A078A"/>
    <w:rsid w:val="003B422D"/>
    <w:rsid w:val="003E38D7"/>
    <w:rsid w:val="00400240"/>
    <w:rsid w:val="00423F36"/>
    <w:rsid w:val="004E623E"/>
    <w:rsid w:val="005B07CE"/>
    <w:rsid w:val="005B3482"/>
    <w:rsid w:val="006336AE"/>
    <w:rsid w:val="0081349E"/>
    <w:rsid w:val="008521B4"/>
    <w:rsid w:val="00874725"/>
    <w:rsid w:val="00950113"/>
    <w:rsid w:val="0097554A"/>
    <w:rsid w:val="00A602CB"/>
    <w:rsid w:val="00AB60DE"/>
    <w:rsid w:val="00AE3A62"/>
    <w:rsid w:val="00B32F5B"/>
    <w:rsid w:val="00D91703"/>
    <w:rsid w:val="00DB2560"/>
    <w:rsid w:val="00DB2C2B"/>
    <w:rsid w:val="00DD6EE9"/>
    <w:rsid w:val="00E169B6"/>
    <w:rsid w:val="00E271DF"/>
    <w:rsid w:val="00F711F5"/>
    <w:rsid w:val="00F94EFB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0B6D"/>
  <w15:docId w15:val="{12F6A9E6-B511-465B-9489-21BBDDC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pPr>
      <w:spacing w:after="0" w:line="240" w:lineRule="auto"/>
    </w:pPr>
    <w:rPr>
      <w:rFonts w:ascii="Arial" w:hAnsi="Arial"/>
      <w:sz w:val="24"/>
      <w:szCs w:val="24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1CD9"/>
  </w:style>
  <w:style w:type="character" w:customStyle="1" w:styleId="Ttulo1Char">
    <w:name w:val="Título 1 Char"/>
    <w:basedOn w:val="Fontepargpadro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cuo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uiPriority w:val="20"/>
    <w:qFormat/>
    <w:rsid w:val="00D1197D"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95011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Standard">
    <w:name w:val="Standard"/>
    <w:rsid w:val="00DB2C2B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7CE"/>
    <w:rPr>
      <w:rFonts w:ascii="Segoe UI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1143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joaotorres</cp:lastModifiedBy>
  <cp:revision>16</cp:revision>
  <cp:lastPrinted>2021-03-03T21:48:00Z</cp:lastPrinted>
  <dcterms:created xsi:type="dcterms:W3CDTF">2021-03-03T20:17:00Z</dcterms:created>
  <dcterms:modified xsi:type="dcterms:W3CDTF">2021-03-03T22:02:00Z</dcterms:modified>
</cp:coreProperties>
</file>