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879" w:rsidRDefault="00096879" w:rsidP="00096879">
      <w:pPr>
        <w:tabs>
          <w:tab w:val="left" w:pos="3855"/>
        </w:tabs>
        <w:rPr>
          <w:kern w:val="2"/>
        </w:rPr>
      </w:pPr>
      <w:bookmarkStart w:id="0" w:name="OLE_LINK21"/>
      <w:r>
        <w:rPr>
          <w:rFonts w:ascii="Arial" w:hAnsi="Arial" w:cs="Arial"/>
          <w:bCs/>
          <w:color w:val="000000"/>
        </w:rPr>
        <w:t>Ofício nº 294/2019/GAB, Estância Velha, 04 de junho de 2019</w:t>
      </w:r>
    </w:p>
    <w:p w:rsidR="00096879" w:rsidRDefault="00096879" w:rsidP="00096879">
      <w:pPr>
        <w:jc w:val="both"/>
        <w:rPr>
          <w:rFonts w:ascii="Arial" w:hAnsi="Arial" w:cs="Arial"/>
          <w:bCs/>
        </w:rPr>
      </w:pPr>
    </w:p>
    <w:p w:rsidR="00096879" w:rsidRDefault="00096879" w:rsidP="00096879">
      <w:pPr>
        <w:ind w:firstLine="2268"/>
        <w:jc w:val="both"/>
        <w:rPr>
          <w:rFonts w:ascii="Arial" w:hAnsi="Arial" w:cs="Arial"/>
          <w:bCs/>
        </w:rPr>
      </w:pPr>
    </w:p>
    <w:p w:rsidR="00096879" w:rsidRDefault="00096879" w:rsidP="00096879">
      <w:pPr>
        <w:ind w:firstLine="2268"/>
        <w:jc w:val="both"/>
      </w:pPr>
      <w:r>
        <w:rPr>
          <w:rFonts w:ascii="Arial" w:hAnsi="Arial" w:cs="Arial"/>
          <w:bCs/>
        </w:rPr>
        <w:t>Senhora Presidente, Senhores Vereadores:</w:t>
      </w:r>
    </w:p>
    <w:p w:rsidR="00096879" w:rsidRDefault="00096879" w:rsidP="00096879">
      <w:pPr>
        <w:pStyle w:val="A313172"/>
        <w:ind w:left="0" w:right="0" w:firstLine="2268"/>
        <w:rPr>
          <w:rFonts w:ascii="Arial" w:hAnsi="Arial" w:cs="Arial"/>
          <w:bCs/>
        </w:rPr>
      </w:pPr>
    </w:p>
    <w:p w:rsidR="00096879" w:rsidRDefault="00096879" w:rsidP="00096879">
      <w:pPr>
        <w:pStyle w:val="A313172"/>
        <w:ind w:left="0" w:right="0" w:firstLine="2268"/>
        <w:rPr>
          <w:rFonts w:ascii="Arial" w:hAnsi="Arial" w:cs="Arial"/>
          <w:bCs/>
        </w:rPr>
      </w:pPr>
    </w:p>
    <w:p w:rsidR="00096879" w:rsidRDefault="00096879" w:rsidP="00096879">
      <w:pPr>
        <w:pStyle w:val="A313172"/>
        <w:spacing w:line="360" w:lineRule="auto"/>
        <w:ind w:left="0" w:right="0" w:firstLine="2268"/>
      </w:pPr>
      <w:r>
        <w:rPr>
          <w:rFonts w:ascii="Arial" w:hAnsi="Arial" w:cs="Arial"/>
        </w:rPr>
        <w:t>Pelo presente, estamos encaminhando, incluso a este, o Projeto de Lei Complementar que</w:t>
      </w:r>
      <w:r>
        <w:rPr>
          <w:rFonts w:ascii="Arial" w:hAnsi="Arial" w:cs="Arial"/>
          <w:b/>
        </w:rPr>
        <w:t xml:space="preserve"> “ALTERA A LEI COMPLEMENTAR MUNICIPAL Nº 006, DE 15 DE DEZEMBRO DE 1995, QUE “DISPÕE SOBRE AS </w:t>
      </w:r>
      <w:bookmarkStart w:id="1" w:name="_GoBack"/>
      <w:r>
        <w:rPr>
          <w:rFonts w:ascii="Arial" w:hAnsi="Arial" w:cs="Arial"/>
          <w:b/>
        </w:rPr>
        <w:t xml:space="preserve">NORMAS DE POLÍCIA ADMINISTRATIVA </w:t>
      </w:r>
      <w:bookmarkEnd w:id="1"/>
      <w:r>
        <w:rPr>
          <w:rFonts w:ascii="Arial" w:hAnsi="Arial" w:cs="Arial"/>
          <w:b/>
        </w:rPr>
        <w:t>DO MUNICÍPIO DE ESTÂNCIA VELHA E DÁ OUTRAS PROVIDÊNCIAS”,</w:t>
      </w:r>
      <w:r>
        <w:rPr>
          <w:rFonts w:ascii="Arial" w:hAnsi="Arial" w:cs="Arial"/>
        </w:rPr>
        <w:t xml:space="preserve"> para devida apreciação e votação dos Nobres Edis.</w:t>
      </w:r>
    </w:p>
    <w:p w:rsidR="00096879" w:rsidRDefault="00096879" w:rsidP="00096879">
      <w:pPr>
        <w:spacing w:line="360" w:lineRule="auto"/>
        <w:ind w:firstLine="2268"/>
        <w:jc w:val="both"/>
      </w:pPr>
      <w:r>
        <w:rPr>
          <w:rFonts w:ascii="Arial" w:hAnsi="Arial" w:cs="Arial"/>
        </w:rPr>
        <w:t xml:space="preserve">O Projeto de Lei em anexo </w:t>
      </w:r>
      <w:r>
        <w:rPr>
          <w:rFonts w:ascii="Arial" w:hAnsi="Arial" w:cs="Arial"/>
          <w:color w:val="000000"/>
        </w:rPr>
        <w:t>propõe alterações necessárias à legislação vigente de modo a atualizar as exigências que faz o Município para a expedição de Alvará de Localização e Funcionamento, bem como para a Licença para o exercício do comércio ambulante.</w:t>
      </w:r>
    </w:p>
    <w:p w:rsidR="00096879" w:rsidRDefault="00096879" w:rsidP="00096879">
      <w:pPr>
        <w:spacing w:line="360" w:lineRule="auto"/>
        <w:ind w:firstLine="2268"/>
        <w:jc w:val="both"/>
      </w:pPr>
      <w:r>
        <w:rPr>
          <w:rFonts w:ascii="Arial" w:hAnsi="Arial" w:cs="Arial"/>
          <w:color w:val="000000"/>
        </w:rPr>
        <w:t xml:space="preserve">O objetivo é adequar </w:t>
      </w:r>
      <w:proofErr w:type="spellStart"/>
      <w:r>
        <w:rPr>
          <w:rFonts w:ascii="Arial" w:hAnsi="Arial" w:cs="Arial"/>
          <w:color w:val="000000"/>
        </w:rPr>
        <w:t>a</w:t>
      </w:r>
      <w:proofErr w:type="spellEnd"/>
      <w:r>
        <w:rPr>
          <w:rFonts w:ascii="Arial" w:hAnsi="Arial" w:cs="Arial"/>
          <w:color w:val="000000"/>
        </w:rPr>
        <w:t xml:space="preserve"> Lei vigente às exigências mínimas que o Município deve fazer para fins de registrar e julgar os pedidos de alvará e licença, além de modificar a redação dos dispositivos para contemplar a nomenclatura corriqueiramente utilizada (Alvará de Localização e Funcionamento em vez de apenas Licença). </w:t>
      </w:r>
    </w:p>
    <w:p w:rsidR="00096879" w:rsidRDefault="00096879" w:rsidP="00096879">
      <w:pPr>
        <w:spacing w:line="360" w:lineRule="auto"/>
        <w:ind w:firstLine="2268"/>
        <w:jc w:val="both"/>
      </w:pPr>
      <w:r>
        <w:rPr>
          <w:rFonts w:ascii="Arial" w:hAnsi="Arial" w:cs="Arial"/>
        </w:rPr>
        <w:t>Sendo o que se apresentava, renovamos votos de apreço e consideração, pedindo a votação e aprovação da matéria.</w:t>
      </w:r>
    </w:p>
    <w:p w:rsidR="00096879" w:rsidRDefault="00096879" w:rsidP="00096879">
      <w:pPr>
        <w:ind w:left="1548" w:firstLine="720"/>
        <w:jc w:val="both"/>
      </w:pPr>
      <w:r>
        <w:rPr>
          <w:rFonts w:ascii="Arial" w:hAnsi="Arial" w:cs="Arial"/>
        </w:rPr>
        <w:t>Atenciosamente.</w:t>
      </w:r>
    </w:p>
    <w:p w:rsidR="00096879" w:rsidRDefault="00096879" w:rsidP="00096879">
      <w:pPr>
        <w:ind w:left="2880" w:firstLine="2268"/>
        <w:jc w:val="both"/>
        <w:rPr>
          <w:rFonts w:ascii="Arial" w:hAnsi="Arial" w:cs="Arial"/>
        </w:rPr>
      </w:pPr>
    </w:p>
    <w:p w:rsidR="00096879" w:rsidRDefault="00096879" w:rsidP="00096879">
      <w:pPr>
        <w:ind w:left="2880" w:firstLine="2268"/>
        <w:jc w:val="both"/>
        <w:rPr>
          <w:rFonts w:ascii="Arial" w:hAnsi="Arial" w:cs="Arial"/>
        </w:rPr>
      </w:pPr>
    </w:p>
    <w:p w:rsidR="00096879" w:rsidRDefault="00096879" w:rsidP="00096879">
      <w:pPr>
        <w:pStyle w:val="Ttulo1"/>
        <w:jc w:val="right"/>
      </w:pPr>
      <w:r>
        <w:rPr>
          <w:rFonts w:ascii="Arial" w:eastAsia="Arial" w:hAnsi="Arial" w:cs="Arial"/>
          <w:b/>
          <w:bCs/>
        </w:rPr>
        <w:t xml:space="preserve">                                                                             </w:t>
      </w:r>
      <w:r>
        <w:rPr>
          <w:rFonts w:ascii="Arial" w:hAnsi="Arial" w:cs="Arial"/>
          <w:bCs/>
        </w:rPr>
        <w:t>Maria Ivete de Godoy Grade</w:t>
      </w:r>
    </w:p>
    <w:p w:rsidR="00096879" w:rsidRDefault="00096879" w:rsidP="00096879">
      <w:pPr>
        <w:ind w:left="2880" w:firstLine="2268"/>
        <w:jc w:val="right"/>
      </w:pPr>
      <w:r>
        <w:rPr>
          <w:rFonts w:ascii="Arial" w:hAnsi="Arial" w:cs="Arial"/>
        </w:rPr>
        <w:t>Prefeita Municipal</w:t>
      </w:r>
    </w:p>
    <w:p w:rsidR="00096879" w:rsidRDefault="00096879" w:rsidP="00096879">
      <w:pPr>
        <w:tabs>
          <w:tab w:val="left" w:pos="2490"/>
        </w:tabs>
        <w:jc w:val="both"/>
      </w:pPr>
      <w:r>
        <w:rPr>
          <w:rFonts w:ascii="Arial" w:hAnsi="Arial" w:cs="Arial"/>
          <w:i/>
          <w:iCs/>
        </w:rPr>
        <w:t>Exma. Sra. Veridiana Monteiro</w:t>
      </w:r>
    </w:p>
    <w:p w:rsidR="00096879" w:rsidRDefault="00096879" w:rsidP="00096879">
      <w:pPr>
        <w:pStyle w:val="TextosemFormatao1"/>
      </w:pPr>
      <w:r>
        <w:rPr>
          <w:rFonts w:ascii="Arial" w:hAnsi="Arial" w:cs="Arial"/>
          <w:i/>
          <w:iCs/>
        </w:rPr>
        <w:t>Presidente da Câmara Municipal de Vereadores</w:t>
      </w:r>
    </w:p>
    <w:p w:rsidR="00096879" w:rsidRDefault="00096879" w:rsidP="00096879">
      <w:pPr>
        <w:pStyle w:val="TextosemFormatao1"/>
      </w:pPr>
      <w:r>
        <w:rPr>
          <w:rFonts w:ascii="Arial" w:hAnsi="Arial" w:cs="Arial"/>
          <w:i/>
          <w:iCs/>
        </w:rPr>
        <w:t>ESTÂNCIA VELHA/RS</w:t>
      </w:r>
      <w:bookmarkEnd w:id="0"/>
    </w:p>
    <w:p w:rsidR="00096879" w:rsidRDefault="00096879" w:rsidP="00096879">
      <w:pPr>
        <w:pStyle w:val="TextosemFormatao1"/>
        <w:rPr>
          <w:rFonts w:ascii="Arial" w:hAnsi="Arial" w:cs="Arial"/>
          <w:i/>
          <w:iCs/>
        </w:rPr>
      </w:pPr>
    </w:p>
    <w:p w:rsidR="00096879" w:rsidRDefault="00096879" w:rsidP="00096879">
      <w:pPr>
        <w:pStyle w:val="TextosemFormatao1"/>
        <w:rPr>
          <w:rFonts w:ascii="Arial" w:hAnsi="Arial" w:cs="Arial"/>
          <w:i/>
          <w:iCs/>
        </w:rPr>
      </w:pPr>
    </w:p>
    <w:p w:rsidR="00096879" w:rsidRDefault="00096879" w:rsidP="00096879">
      <w:pPr>
        <w:pStyle w:val="TextosemFormatao1"/>
        <w:rPr>
          <w:rFonts w:ascii="Arial" w:hAnsi="Arial" w:cs="Arial"/>
          <w:i/>
          <w:iCs/>
        </w:rPr>
      </w:pPr>
    </w:p>
    <w:p w:rsidR="00096879" w:rsidRDefault="00096879" w:rsidP="00096879">
      <w:pPr>
        <w:pStyle w:val="TextosemFormatao1"/>
        <w:rPr>
          <w:rFonts w:ascii="Arial" w:hAnsi="Arial" w:cs="Arial"/>
          <w:i/>
          <w:iCs/>
        </w:rPr>
      </w:pPr>
    </w:p>
    <w:p w:rsidR="00096879" w:rsidRDefault="00096879" w:rsidP="00096879">
      <w:pPr>
        <w:pStyle w:val="TextosemFormatao1"/>
        <w:rPr>
          <w:rFonts w:ascii="Arial" w:hAnsi="Arial" w:cs="Arial"/>
          <w:i/>
          <w:iCs/>
        </w:rPr>
      </w:pPr>
    </w:p>
    <w:p w:rsidR="00096879" w:rsidRDefault="00096879" w:rsidP="00096879">
      <w:pPr>
        <w:pStyle w:val="TextosemFormatao1"/>
        <w:rPr>
          <w:rFonts w:ascii="Arial" w:hAnsi="Arial" w:cs="Arial"/>
          <w:i/>
          <w:iCs/>
        </w:rPr>
      </w:pPr>
    </w:p>
    <w:p w:rsidR="00970FE8" w:rsidRPr="006836C7" w:rsidRDefault="00970FE8" w:rsidP="00970FE8">
      <w:pPr>
        <w:ind w:left="1417"/>
        <w:rPr>
          <w:sz w:val="22"/>
          <w:szCs w:val="22"/>
        </w:rPr>
      </w:pPr>
      <w:r w:rsidRPr="006836C7">
        <w:rPr>
          <w:rFonts w:ascii="Arial" w:hAnsi="Arial" w:cs="Arial"/>
          <w:bCs/>
          <w:color w:val="000000"/>
          <w:sz w:val="22"/>
          <w:szCs w:val="22"/>
        </w:rPr>
        <w:lastRenderedPageBreak/>
        <w:t>PROJETO DE LEI</w:t>
      </w:r>
      <w:r w:rsidR="006836C7" w:rsidRPr="006836C7">
        <w:rPr>
          <w:rFonts w:ascii="Arial" w:hAnsi="Arial" w:cs="Arial"/>
          <w:bCs/>
          <w:color w:val="000000"/>
          <w:sz w:val="22"/>
          <w:szCs w:val="22"/>
        </w:rPr>
        <w:t xml:space="preserve"> COMPLEMENTAR</w:t>
      </w:r>
    </w:p>
    <w:p w:rsidR="00970FE8" w:rsidRPr="006836C7" w:rsidRDefault="00970FE8" w:rsidP="00970FE8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70FE8" w:rsidRPr="006836C7" w:rsidRDefault="00970FE8" w:rsidP="00970FE8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70FE8" w:rsidRPr="006836C7" w:rsidRDefault="00970FE8" w:rsidP="00970FE8">
      <w:pPr>
        <w:ind w:left="3780"/>
        <w:jc w:val="both"/>
        <w:rPr>
          <w:sz w:val="22"/>
          <w:szCs w:val="22"/>
        </w:rPr>
      </w:pPr>
    </w:p>
    <w:p w:rsidR="00970FE8" w:rsidRPr="006836C7" w:rsidRDefault="00970FE8" w:rsidP="00970FE8">
      <w:pPr>
        <w:ind w:left="3780"/>
        <w:jc w:val="both"/>
        <w:rPr>
          <w:sz w:val="22"/>
          <w:szCs w:val="22"/>
        </w:rPr>
      </w:pPr>
      <w:r w:rsidRPr="006836C7">
        <w:rPr>
          <w:rFonts w:ascii="Arial" w:hAnsi="Arial" w:cs="Arial"/>
          <w:color w:val="000000"/>
          <w:sz w:val="22"/>
          <w:szCs w:val="22"/>
        </w:rPr>
        <w:t>ALTERA A LEI COMPLEMENTAR MUNICIPAL Nº 006, DE 15 DE DEZEMBRO DE 1995, QUE “DISPÕE SOBRE AS NORMAS DE POLÍCIA ADMINISTRATIVA DO MUNICÍPIO DE ESTÂNCIA VELHA E DÁ OUTRAS PROVIDÊNCIAS</w:t>
      </w:r>
    </w:p>
    <w:p w:rsidR="00970FE8" w:rsidRPr="006836C7" w:rsidRDefault="00970FE8" w:rsidP="00970FE8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70FE8" w:rsidRPr="006836C7" w:rsidRDefault="00970FE8" w:rsidP="00970FE8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70FE8" w:rsidRPr="006836C7" w:rsidRDefault="00970FE8" w:rsidP="00970FE8">
      <w:pPr>
        <w:jc w:val="both"/>
        <w:rPr>
          <w:sz w:val="22"/>
          <w:szCs w:val="22"/>
        </w:rPr>
      </w:pPr>
      <w:r w:rsidRPr="006836C7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6836C7">
        <w:rPr>
          <w:rFonts w:ascii="Arial" w:hAnsi="Arial" w:cs="Arial"/>
          <w:b/>
          <w:bCs/>
          <w:color w:val="000000"/>
          <w:sz w:val="22"/>
          <w:szCs w:val="22"/>
        </w:rPr>
        <w:tab/>
        <w:t>Art. 1º.</w:t>
      </w:r>
      <w:r w:rsidRPr="006836C7">
        <w:rPr>
          <w:rFonts w:ascii="Arial" w:hAnsi="Arial" w:cs="Arial"/>
          <w:color w:val="000000"/>
          <w:sz w:val="22"/>
          <w:szCs w:val="22"/>
        </w:rPr>
        <w:t xml:space="preserve"> O </w:t>
      </w:r>
      <w:r w:rsidRPr="006836C7">
        <w:rPr>
          <w:rFonts w:ascii="Arial" w:hAnsi="Arial" w:cs="Arial"/>
          <w:i/>
          <w:iCs/>
          <w:color w:val="000000"/>
          <w:sz w:val="22"/>
          <w:szCs w:val="22"/>
        </w:rPr>
        <w:t xml:space="preserve">caput </w:t>
      </w:r>
      <w:r w:rsidRPr="006836C7">
        <w:rPr>
          <w:rFonts w:ascii="Arial" w:hAnsi="Arial" w:cs="Arial"/>
          <w:color w:val="000000"/>
          <w:sz w:val="22"/>
          <w:szCs w:val="22"/>
        </w:rPr>
        <w:t>do art. 134 da Lei Complementar Municipal nº 006, de 15 de dezembro de 1995, passa a vigorar com a seguinte redação:</w:t>
      </w:r>
    </w:p>
    <w:p w:rsidR="00970FE8" w:rsidRPr="006836C7" w:rsidRDefault="00970FE8" w:rsidP="00970FE8">
      <w:pPr>
        <w:jc w:val="both"/>
        <w:rPr>
          <w:sz w:val="22"/>
          <w:szCs w:val="22"/>
        </w:rPr>
      </w:pPr>
    </w:p>
    <w:p w:rsidR="00970FE8" w:rsidRPr="006836C7" w:rsidRDefault="00970FE8" w:rsidP="00970FE8">
      <w:pPr>
        <w:jc w:val="both"/>
        <w:rPr>
          <w:sz w:val="22"/>
          <w:szCs w:val="22"/>
        </w:rPr>
      </w:pPr>
    </w:p>
    <w:p w:rsidR="00970FE8" w:rsidRPr="006836C7" w:rsidRDefault="00970FE8" w:rsidP="00970FE8">
      <w:pPr>
        <w:ind w:left="1474"/>
        <w:jc w:val="both"/>
        <w:rPr>
          <w:sz w:val="22"/>
          <w:szCs w:val="22"/>
        </w:rPr>
      </w:pPr>
      <w:r w:rsidRPr="006836C7">
        <w:rPr>
          <w:rFonts w:ascii="Arial" w:hAnsi="Arial" w:cs="Arial"/>
          <w:b/>
          <w:bCs/>
          <w:color w:val="000000"/>
          <w:sz w:val="22"/>
          <w:szCs w:val="22"/>
        </w:rPr>
        <w:t xml:space="preserve">Art. 134. </w:t>
      </w:r>
      <w:r w:rsidRPr="006836C7">
        <w:rPr>
          <w:rFonts w:ascii="Arial" w:hAnsi="Arial" w:cs="Arial"/>
          <w:color w:val="000000"/>
          <w:sz w:val="22"/>
          <w:szCs w:val="22"/>
        </w:rPr>
        <w:t>Nenhum estabelecimento industrial, comercial ou prestador de serviço poderá funcionar sem prévia licença do Município, que será concedida sob a forma de Alvará de Localização e Funcionamento, desde que observadas as disposições desta Lei e demais normas legais pertinentes.</w:t>
      </w:r>
    </w:p>
    <w:p w:rsidR="00970FE8" w:rsidRPr="006836C7" w:rsidRDefault="00970FE8" w:rsidP="00970FE8">
      <w:pPr>
        <w:jc w:val="both"/>
        <w:rPr>
          <w:sz w:val="22"/>
          <w:szCs w:val="22"/>
        </w:rPr>
      </w:pPr>
    </w:p>
    <w:p w:rsidR="00970FE8" w:rsidRPr="006836C7" w:rsidRDefault="00970FE8" w:rsidP="00970FE8">
      <w:pPr>
        <w:jc w:val="both"/>
        <w:rPr>
          <w:sz w:val="22"/>
          <w:szCs w:val="22"/>
        </w:rPr>
      </w:pPr>
    </w:p>
    <w:p w:rsidR="00970FE8" w:rsidRPr="006836C7" w:rsidRDefault="00970FE8" w:rsidP="00970FE8">
      <w:pPr>
        <w:jc w:val="both"/>
        <w:rPr>
          <w:sz w:val="22"/>
          <w:szCs w:val="22"/>
        </w:rPr>
      </w:pPr>
      <w:r w:rsidRPr="006836C7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6836C7">
        <w:rPr>
          <w:rFonts w:ascii="Arial" w:hAnsi="Arial" w:cs="Arial"/>
          <w:b/>
          <w:bCs/>
          <w:color w:val="000000"/>
          <w:sz w:val="22"/>
          <w:szCs w:val="22"/>
        </w:rPr>
        <w:tab/>
        <w:t>Art. 2º.</w:t>
      </w:r>
      <w:r w:rsidRPr="006836C7">
        <w:rPr>
          <w:rFonts w:ascii="Arial" w:hAnsi="Arial" w:cs="Arial"/>
          <w:color w:val="000000"/>
          <w:sz w:val="22"/>
          <w:szCs w:val="22"/>
        </w:rPr>
        <w:t xml:space="preserve"> O art. 134 da Lei Complementar Municipal nº 006, de 15 de dezembro de 1995, passa a vigorar acrescido do Parágrafo único e seus respectivos incisos I, II, III e IV, com a seguinte redação:</w:t>
      </w:r>
    </w:p>
    <w:p w:rsidR="00970FE8" w:rsidRPr="006836C7" w:rsidRDefault="00970FE8" w:rsidP="00970FE8">
      <w:pPr>
        <w:jc w:val="both"/>
        <w:rPr>
          <w:sz w:val="22"/>
          <w:szCs w:val="22"/>
        </w:rPr>
      </w:pPr>
    </w:p>
    <w:p w:rsidR="00970FE8" w:rsidRPr="006836C7" w:rsidRDefault="00970FE8" w:rsidP="00970FE8">
      <w:pPr>
        <w:ind w:left="1417"/>
        <w:jc w:val="both"/>
        <w:rPr>
          <w:sz w:val="22"/>
          <w:szCs w:val="22"/>
        </w:rPr>
      </w:pPr>
      <w:r w:rsidRPr="006836C7">
        <w:rPr>
          <w:rFonts w:ascii="Arial" w:hAnsi="Arial" w:cs="Arial"/>
          <w:b/>
          <w:bCs/>
          <w:color w:val="000000"/>
          <w:sz w:val="22"/>
          <w:szCs w:val="22"/>
        </w:rPr>
        <w:t>Parágrafo único.</w:t>
      </w:r>
      <w:r w:rsidRPr="006836C7">
        <w:rPr>
          <w:rFonts w:ascii="Arial" w:hAnsi="Arial" w:cs="Arial"/>
          <w:color w:val="000000"/>
          <w:sz w:val="22"/>
          <w:szCs w:val="22"/>
        </w:rPr>
        <w:t xml:space="preserve"> Poderão requerer inscrição municipal na modalidade de Cadastro Fiscal Especial estabelecido pela </w:t>
      </w:r>
      <w:r w:rsidRPr="006836C7">
        <w:rPr>
          <w:rFonts w:ascii="Arial" w:hAnsi="Arial" w:cs="Arial"/>
          <w:bCs/>
          <w:color w:val="000000"/>
          <w:sz w:val="22"/>
          <w:szCs w:val="22"/>
        </w:rPr>
        <w:t xml:space="preserve">Lei Municipal nº 2.251/2017, as empresas em cujos estabelecimentos não houver, cumulativamente: </w:t>
      </w:r>
    </w:p>
    <w:p w:rsidR="00970FE8" w:rsidRPr="006836C7" w:rsidRDefault="00970FE8" w:rsidP="00970FE8">
      <w:pPr>
        <w:ind w:left="1417"/>
        <w:jc w:val="both"/>
        <w:rPr>
          <w:sz w:val="22"/>
          <w:szCs w:val="22"/>
        </w:rPr>
      </w:pPr>
      <w:r w:rsidRPr="006836C7">
        <w:rPr>
          <w:rFonts w:ascii="Arial" w:hAnsi="Arial" w:cs="Arial"/>
          <w:bCs/>
          <w:color w:val="000000"/>
          <w:sz w:val="22"/>
          <w:szCs w:val="22"/>
        </w:rPr>
        <w:t xml:space="preserve">I -  </w:t>
      </w:r>
      <w:r w:rsidRPr="006836C7">
        <w:rPr>
          <w:rFonts w:ascii="Arial" w:hAnsi="Arial" w:cs="Arial"/>
          <w:color w:val="000000"/>
          <w:sz w:val="22"/>
          <w:szCs w:val="22"/>
        </w:rPr>
        <w:t xml:space="preserve">atendimento ao público; </w:t>
      </w:r>
    </w:p>
    <w:p w:rsidR="00970FE8" w:rsidRPr="006836C7" w:rsidRDefault="00970FE8" w:rsidP="00970FE8">
      <w:pPr>
        <w:ind w:left="1417"/>
        <w:jc w:val="both"/>
        <w:rPr>
          <w:sz w:val="22"/>
          <w:szCs w:val="22"/>
        </w:rPr>
      </w:pPr>
      <w:r w:rsidRPr="006836C7">
        <w:rPr>
          <w:rFonts w:ascii="Arial" w:hAnsi="Arial" w:cs="Arial"/>
          <w:color w:val="000000"/>
          <w:sz w:val="22"/>
          <w:szCs w:val="22"/>
        </w:rPr>
        <w:t xml:space="preserve">II -  trânsito ou estoque de mercadorias, produtos ou materiais de qualquer tipo; </w:t>
      </w:r>
    </w:p>
    <w:p w:rsidR="00970FE8" w:rsidRPr="006836C7" w:rsidRDefault="00970FE8" w:rsidP="00970FE8">
      <w:pPr>
        <w:ind w:left="1417"/>
        <w:jc w:val="both"/>
        <w:rPr>
          <w:sz w:val="22"/>
          <w:szCs w:val="22"/>
        </w:rPr>
      </w:pPr>
      <w:r w:rsidRPr="006836C7">
        <w:rPr>
          <w:rFonts w:ascii="Arial" w:hAnsi="Arial" w:cs="Arial"/>
          <w:color w:val="000000"/>
          <w:sz w:val="22"/>
          <w:szCs w:val="22"/>
        </w:rPr>
        <w:t xml:space="preserve">III – fabricação de quaisquer tipos de produto, nem próprios, nem para terceiros; </w:t>
      </w:r>
    </w:p>
    <w:p w:rsidR="00970FE8" w:rsidRPr="006836C7" w:rsidRDefault="00970FE8" w:rsidP="00970FE8">
      <w:pPr>
        <w:ind w:left="1417"/>
        <w:jc w:val="both"/>
        <w:rPr>
          <w:sz w:val="22"/>
          <w:szCs w:val="22"/>
        </w:rPr>
      </w:pPr>
      <w:r w:rsidRPr="006836C7">
        <w:rPr>
          <w:rFonts w:ascii="Arial" w:hAnsi="Arial" w:cs="Arial"/>
          <w:color w:val="000000"/>
          <w:sz w:val="22"/>
          <w:szCs w:val="22"/>
        </w:rPr>
        <w:t>IV -  pessoas que para elas trabalhem, mediante qualquer forma de contratação, seja de forma permanente ou temporária.</w:t>
      </w:r>
    </w:p>
    <w:p w:rsidR="00970FE8" w:rsidRPr="006836C7" w:rsidRDefault="00970FE8" w:rsidP="00970FE8">
      <w:pPr>
        <w:jc w:val="both"/>
        <w:rPr>
          <w:sz w:val="22"/>
          <w:szCs w:val="22"/>
        </w:rPr>
      </w:pPr>
    </w:p>
    <w:p w:rsidR="00970FE8" w:rsidRPr="006836C7" w:rsidRDefault="00970FE8" w:rsidP="00970FE8">
      <w:pPr>
        <w:jc w:val="both"/>
        <w:rPr>
          <w:sz w:val="22"/>
          <w:szCs w:val="22"/>
        </w:rPr>
      </w:pPr>
    </w:p>
    <w:p w:rsidR="00970FE8" w:rsidRPr="006836C7" w:rsidRDefault="00970FE8" w:rsidP="00970FE8">
      <w:pPr>
        <w:jc w:val="both"/>
        <w:rPr>
          <w:sz w:val="22"/>
          <w:szCs w:val="22"/>
        </w:rPr>
      </w:pPr>
      <w:r w:rsidRPr="006836C7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6836C7">
        <w:rPr>
          <w:rFonts w:ascii="Arial" w:hAnsi="Arial" w:cs="Arial"/>
          <w:b/>
          <w:bCs/>
          <w:color w:val="000000"/>
          <w:sz w:val="22"/>
          <w:szCs w:val="22"/>
        </w:rPr>
        <w:tab/>
        <w:t>Art. 3º.</w:t>
      </w:r>
      <w:r w:rsidRPr="006836C7">
        <w:rPr>
          <w:rFonts w:ascii="Arial" w:hAnsi="Arial" w:cs="Arial"/>
          <w:bCs/>
          <w:color w:val="000000"/>
          <w:sz w:val="22"/>
          <w:szCs w:val="22"/>
        </w:rPr>
        <w:t xml:space="preserve"> O art. 135 da Lei Complementar Municipal nº 006, de 15 de dezembro de 1995, passa a vigorar com a seguinte redação:</w:t>
      </w:r>
    </w:p>
    <w:p w:rsidR="00970FE8" w:rsidRPr="006836C7" w:rsidRDefault="00970FE8" w:rsidP="00970FE8">
      <w:pPr>
        <w:jc w:val="both"/>
        <w:rPr>
          <w:sz w:val="22"/>
          <w:szCs w:val="22"/>
        </w:rPr>
      </w:pPr>
    </w:p>
    <w:p w:rsidR="00970FE8" w:rsidRPr="006836C7" w:rsidRDefault="00970FE8" w:rsidP="00970FE8">
      <w:pPr>
        <w:jc w:val="both"/>
        <w:rPr>
          <w:sz w:val="22"/>
          <w:szCs w:val="22"/>
        </w:rPr>
      </w:pPr>
    </w:p>
    <w:p w:rsidR="006836C7" w:rsidRPr="006836C7" w:rsidRDefault="006836C7" w:rsidP="006836C7">
      <w:pPr>
        <w:ind w:left="1417"/>
        <w:jc w:val="both"/>
        <w:rPr>
          <w:color w:val="000000" w:themeColor="text1"/>
          <w:kern w:val="2"/>
          <w:sz w:val="22"/>
          <w:szCs w:val="22"/>
        </w:rPr>
      </w:pPr>
      <w:r w:rsidRPr="006836C7">
        <w:rPr>
          <w:rFonts w:ascii="Arial" w:hAnsi="Arial" w:cs="Arial"/>
          <w:b/>
          <w:bCs/>
          <w:color w:val="000000"/>
          <w:sz w:val="22"/>
          <w:szCs w:val="22"/>
        </w:rPr>
        <w:t xml:space="preserve">Art. 135. </w:t>
      </w:r>
      <w:r w:rsidRPr="006836C7">
        <w:rPr>
          <w:rFonts w:ascii="Arial" w:hAnsi="Arial" w:cs="Arial"/>
          <w:color w:val="000000" w:themeColor="text1"/>
          <w:sz w:val="22"/>
          <w:szCs w:val="22"/>
        </w:rPr>
        <w:t>Para requerer, ou solicitar alteração de Alvará de Localização e Funcionamento de empresa, profissional liberal ou autônomo no Município, o interessado deverá apresentar, no mínimo, os seguintes documentos,</w:t>
      </w:r>
      <w:r w:rsidRPr="006836C7">
        <w:rPr>
          <w:color w:val="000000" w:themeColor="text1"/>
          <w:sz w:val="22"/>
          <w:szCs w:val="22"/>
        </w:rPr>
        <w:t xml:space="preserve"> </w:t>
      </w:r>
      <w:r w:rsidRPr="006836C7">
        <w:rPr>
          <w:rFonts w:ascii="Arial" w:hAnsi="Arial" w:cs="Arial"/>
          <w:color w:val="000000" w:themeColor="text1"/>
          <w:sz w:val="22"/>
          <w:szCs w:val="22"/>
        </w:rPr>
        <w:t>cuja forma de apresentação será regulamentada pelo Poder Executivo, no que couber:</w:t>
      </w:r>
    </w:p>
    <w:p w:rsidR="006836C7" w:rsidRPr="006836C7" w:rsidRDefault="006836C7" w:rsidP="006836C7">
      <w:pPr>
        <w:jc w:val="both"/>
        <w:rPr>
          <w:color w:val="000000" w:themeColor="text1"/>
          <w:sz w:val="22"/>
          <w:szCs w:val="22"/>
        </w:rPr>
      </w:pPr>
    </w:p>
    <w:p w:rsidR="006836C7" w:rsidRPr="006836C7" w:rsidRDefault="006836C7" w:rsidP="006836C7">
      <w:pPr>
        <w:jc w:val="both"/>
        <w:rPr>
          <w:color w:val="000000" w:themeColor="text1"/>
          <w:sz w:val="22"/>
          <w:szCs w:val="22"/>
        </w:rPr>
      </w:pPr>
    </w:p>
    <w:p w:rsidR="006836C7" w:rsidRPr="006836C7" w:rsidRDefault="006836C7" w:rsidP="006836C7">
      <w:pPr>
        <w:spacing w:after="120"/>
        <w:ind w:left="1417"/>
        <w:jc w:val="both"/>
        <w:rPr>
          <w:color w:val="000000" w:themeColor="text1"/>
          <w:sz w:val="22"/>
          <w:szCs w:val="22"/>
        </w:rPr>
      </w:pPr>
      <w:r w:rsidRPr="006836C7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I - Protocolo de viabilidade </w:t>
      </w:r>
      <w:proofErr w:type="spellStart"/>
      <w:r w:rsidRPr="006836C7">
        <w:rPr>
          <w:rFonts w:ascii="Arial" w:hAnsi="Arial" w:cs="Arial"/>
          <w:color w:val="000000" w:themeColor="text1"/>
          <w:sz w:val="22"/>
          <w:szCs w:val="22"/>
        </w:rPr>
        <w:t>Jucis</w:t>
      </w:r>
      <w:proofErr w:type="spellEnd"/>
      <w:r w:rsidRPr="006836C7">
        <w:rPr>
          <w:rFonts w:ascii="Arial" w:hAnsi="Arial" w:cs="Arial"/>
          <w:color w:val="000000" w:themeColor="text1"/>
          <w:sz w:val="22"/>
          <w:szCs w:val="22"/>
        </w:rPr>
        <w:t xml:space="preserve"> (exceto profissional liberal e autônomo);</w:t>
      </w:r>
    </w:p>
    <w:p w:rsidR="00970FE8" w:rsidRPr="006836C7" w:rsidRDefault="00970FE8" w:rsidP="00970FE8">
      <w:pPr>
        <w:spacing w:after="120"/>
        <w:ind w:left="1417"/>
        <w:jc w:val="both"/>
        <w:rPr>
          <w:sz w:val="22"/>
          <w:szCs w:val="22"/>
        </w:rPr>
      </w:pPr>
      <w:r w:rsidRPr="006836C7">
        <w:rPr>
          <w:rFonts w:ascii="Arial" w:hAnsi="Arial" w:cs="Arial"/>
          <w:color w:val="000000"/>
          <w:sz w:val="22"/>
          <w:szCs w:val="22"/>
        </w:rPr>
        <w:t>II - Comprovante de propriedade do imóvel: cópia do carnê de IPTU ou Certidão Municipal do imóvel gerada no site da prefeitura;</w:t>
      </w:r>
    </w:p>
    <w:p w:rsidR="00970FE8" w:rsidRPr="006836C7" w:rsidRDefault="00970FE8" w:rsidP="00970FE8">
      <w:pPr>
        <w:spacing w:after="120"/>
        <w:ind w:left="1417"/>
        <w:jc w:val="both"/>
        <w:rPr>
          <w:sz w:val="22"/>
          <w:szCs w:val="22"/>
        </w:rPr>
      </w:pPr>
      <w:r w:rsidRPr="006836C7">
        <w:rPr>
          <w:rFonts w:ascii="Arial" w:hAnsi="Arial" w:cs="Arial"/>
          <w:color w:val="000000"/>
          <w:sz w:val="22"/>
          <w:szCs w:val="22"/>
        </w:rPr>
        <w:t>III – Cópia do contrato de compra e venda, cópia do contrato de locação, ou termo de autorização de uso do imóvel em que funcionará o estabelecimento da empresa,</w:t>
      </w:r>
      <w:r w:rsidRPr="006836C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6836C7">
        <w:rPr>
          <w:rFonts w:ascii="Arial" w:hAnsi="Arial" w:cs="Arial"/>
          <w:color w:val="000000"/>
          <w:sz w:val="22"/>
          <w:szCs w:val="22"/>
        </w:rPr>
        <w:t>assinado pelo proprietário do imóvel, com firma reconhecida por autenticidade, exceto se o requerente for o proprietário do imóvel que sediará o estabelecimento da empresa;</w:t>
      </w:r>
    </w:p>
    <w:p w:rsidR="00970FE8" w:rsidRPr="006836C7" w:rsidRDefault="00970FE8" w:rsidP="00970FE8">
      <w:pPr>
        <w:spacing w:after="120"/>
        <w:ind w:left="1417"/>
        <w:jc w:val="both"/>
        <w:rPr>
          <w:sz w:val="22"/>
          <w:szCs w:val="22"/>
        </w:rPr>
      </w:pPr>
      <w:r w:rsidRPr="006836C7">
        <w:rPr>
          <w:rFonts w:ascii="Arial" w:hAnsi="Arial" w:cs="Arial"/>
          <w:color w:val="000000"/>
          <w:sz w:val="22"/>
          <w:szCs w:val="22"/>
        </w:rPr>
        <w:t>IV – Cópia do Alvará de Prevenção e Proteção contra Incêndios, expedido pelo Corpo de Bombeiros, ou em caso de atividades de baixo risco protocolo de solicitação do referido alvará;</w:t>
      </w:r>
    </w:p>
    <w:p w:rsidR="00970FE8" w:rsidRPr="006836C7" w:rsidRDefault="00970FE8" w:rsidP="00970FE8">
      <w:pPr>
        <w:spacing w:after="120"/>
        <w:ind w:left="1417"/>
        <w:jc w:val="both"/>
        <w:rPr>
          <w:sz w:val="22"/>
          <w:szCs w:val="22"/>
        </w:rPr>
      </w:pPr>
      <w:r w:rsidRPr="006836C7">
        <w:rPr>
          <w:rFonts w:ascii="Arial" w:hAnsi="Arial" w:cs="Arial"/>
          <w:color w:val="000000"/>
          <w:sz w:val="22"/>
          <w:szCs w:val="22"/>
        </w:rPr>
        <w:t>V – Cópia do Comprovante de Inscrição e de Situação Cadastral no Cadastro Nacional de Pessoas Jurídicas (CNPJ);</w:t>
      </w:r>
    </w:p>
    <w:p w:rsidR="00970FE8" w:rsidRPr="006836C7" w:rsidRDefault="00970FE8" w:rsidP="00970FE8">
      <w:pPr>
        <w:spacing w:after="120"/>
        <w:ind w:left="1417"/>
        <w:jc w:val="both"/>
        <w:rPr>
          <w:sz w:val="22"/>
          <w:szCs w:val="22"/>
        </w:rPr>
      </w:pPr>
      <w:r w:rsidRPr="006836C7">
        <w:rPr>
          <w:rFonts w:ascii="Arial" w:hAnsi="Arial" w:cs="Arial"/>
          <w:color w:val="000000"/>
          <w:sz w:val="22"/>
          <w:szCs w:val="22"/>
        </w:rPr>
        <w:t xml:space="preserve">VI – Cópia do Contrato social, Requerimento de Empresário, ou Certificado de </w:t>
      </w:r>
      <w:proofErr w:type="spellStart"/>
      <w:r w:rsidRPr="006836C7">
        <w:rPr>
          <w:rFonts w:ascii="Arial" w:hAnsi="Arial" w:cs="Arial"/>
          <w:color w:val="000000"/>
          <w:sz w:val="22"/>
          <w:szCs w:val="22"/>
        </w:rPr>
        <w:t>Microempesário</w:t>
      </w:r>
      <w:proofErr w:type="spellEnd"/>
      <w:r w:rsidRPr="006836C7">
        <w:rPr>
          <w:rFonts w:ascii="Arial" w:hAnsi="Arial" w:cs="Arial"/>
          <w:color w:val="000000"/>
          <w:sz w:val="22"/>
          <w:szCs w:val="22"/>
        </w:rPr>
        <w:t xml:space="preserve"> Individual (MEI);</w:t>
      </w:r>
    </w:p>
    <w:p w:rsidR="00970FE8" w:rsidRPr="006836C7" w:rsidRDefault="00970FE8" w:rsidP="00970FE8">
      <w:pPr>
        <w:spacing w:after="120"/>
        <w:ind w:left="1417"/>
        <w:jc w:val="both"/>
        <w:rPr>
          <w:sz w:val="22"/>
          <w:szCs w:val="22"/>
        </w:rPr>
      </w:pPr>
      <w:r w:rsidRPr="006836C7">
        <w:rPr>
          <w:rFonts w:ascii="Arial" w:hAnsi="Arial" w:cs="Arial"/>
          <w:color w:val="000000"/>
          <w:sz w:val="22"/>
          <w:szCs w:val="22"/>
        </w:rPr>
        <w:t>VII -  Cópia do RG e do CPF do empresário individual, ou de todos os sócios, no caso de a empresa ser exercida por pessoa jurídica de direito privado;</w:t>
      </w:r>
    </w:p>
    <w:p w:rsidR="00970FE8" w:rsidRPr="006836C7" w:rsidRDefault="00970FE8" w:rsidP="00970FE8">
      <w:pPr>
        <w:spacing w:after="120"/>
        <w:ind w:left="1417"/>
        <w:jc w:val="both"/>
        <w:rPr>
          <w:sz w:val="22"/>
          <w:szCs w:val="22"/>
        </w:rPr>
      </w:pPr>
      <w:r w:rsidRPr="006836C7">
        <w:rPr>
          <w:rFonts w:ascii="Arial" w:hAnsi="Arial" w:cs="Arial"/>
          <w:color w:val="000000"/>
          <w:sz w:val="22"/>
          <w:szCs w:val="22"/>
        </w:rPr>
        <w:t>VIII – Cópia do Comprovante endereço do empresário individual, ou de todos os sócios, no caso de a empresa ser exercida por pessoa jurídica de direito privado;</w:t>
      </w:r>
    </w:p>
    <w:p w:rsidR="00970FE8" w:rsidRPr="006836C7" w:rsidRDefault="00970FE8" w:rsidP="00970FE8">
      <w:pPr>
        <w:spacing w:after="120"/>
        <w:ind w:left="1417"/>
        <w:jc w:val="both"/>
        <w:rPr>
          <w:sz w:val="22"/>
          <w:szCs w:val="22"/>
        </w:rPr>
      </w:pPr>
      <w:r w:rsidRPr="006836C7">
        <w:rPr>
          <w:rFonts w:ascii="Arial" w:hAnsi="Arial" w:cs="Arial"/>
          <w:color w:val="000000"/>
          <w:sz w:val="22"/>
          <w:szCs w:val="22"/>
        </w:rPr>
        <w:t xml:space="preserve">IX - Cópia do RG e do CPF do mandatário e uma via original de Procuração através da qual o interessado outorgue poderes a terceiro para solicitar, caso o requerimento não esteja assinado pelo </w:t>
      </w:r>
      <w:proofErr w:type="spellStart"/>
      <w:r w:rsidRPr="006836C7">
        <w:rPr>
          <w:rFonts w:ascii="Arial" w:hAnsi="Arial" w:cs="Arial"/>
          <w:color w:val="000000"/>
          <w:sz w:val="22"/>
          <w:szCs w:val="22"/>
        </w:rPr>
        <w:t>sócio-administrador</w:t>
      </w:r>
      <w:proofErr w:type="spellEnd"/>
      <w:r w:rsidRPr="006836C7">
        <w:rPr>
          <w:rFonts w:ascii="Arial" w:hAnsi="Arial" w:cs="Arial"/>
          <w:color w:val="000000"/>
          <w:sz w:val="22"/>
          <w:szCs w:val="22"/>
        </w:rPr>
        <w:t xml:space="preserve"> da empresa.</w:t>
      </w:r>
    </w:p>
    <w:p w:rsidR="00970FE8" w:rsidRPr="006836C7" w:rsidRDefault="00970FE8" w:rsidP="00970FE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70FE8" w:rsidRPr="006836C7" w:rsidRDefault="00970FE8" w:rsidP="00970FE8">
      <w:pPr>
        <w:jc w:val="both"/>
        <w:rPr>
          <w:sz w:val="22"/>
          <w:szCs w:val="22"/>
        </w:rPr>
      </w:pPr>
    </w:p>
    <w:p w:rsidR="00970FE8" w:rsidRPr="006836C7" w:rsidRDefault="00970FE8" w:rsidP="00970FE8">
      <w:pPr>
        <w:jc w:val="both"/>
        <w:rPr>
          <w:sz w:val="22"/>
          <w:szCs w:val="22"/>
        </w:rPr>
      </w:pPr>
      <w:r w:rsidRPr="006836C7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6836C7">
        <w:rPr>
          <w:rFonts w:ascii="Arial" w:hAnsi="Arial" w:cs="Arial"/>
          <w:b/>
          <w:bCs/>
          <w:color w:val="000000"/>
          <w:sz w:val="22"/>
          <w:szCs w:val="22"/>
        </w:rPr>
        <w:tab/>
        <w:t>Art. 4º.</w:t>
      </w:r>
      <w:r w:rsidRPr="006836C7">
        <w:rPr>
          <w:rFonts w:ascii="Arial" w:hAnsi="Arial" w:cs="Arial"/>
          <w:color w:val="000000"/>
          <w:sz w:val="22"/>
          <w:szCs w:val="22"/>
        </w:rPr>
        <w:t xml:space="preserve"> O art. 135 da Lei Complementar Municipal nº 006, de 15 de dezembro de 1995, passa a vigorar acrescido do Parágrafo único, com a seguinte redação:</w:t>
      </w:r>
    </w:p>
    <w:p w:rsidR="00970FE8" w:rsidRPr="006836C7" w:rsidRDefault="00970FE8" w:rsidP="00970FE8">
      <w:pPr>
        <w:jc w:val="both"/>
        <w:rPr>
          <w:sz w:val="22"/>
          <w:szCs w:val="22"/>
        </w:rPr>
      </w:pPr>
    </w:p>
    <w:p w:rsidR="00970FE8" w:rsidRPr="006836C7" w:rsidRDefault="00970FE8" w:rsidP="00970FE8">
      <w:pPr>
        <w:ind w:left="1474"/>
        <w:jc w:val="both"/>
        <w:rPr>
          <w:sz w:val="22"/>
          <w:szCs w:val="22"/>
        </w:rPr>
      </w:pPr>
      <w:r w:rsidRPr="006836C7">
        <w:rPr>
          <w:rFonts w:ascii="Arial" w:hAnsi="Arial" w:cs="Arial"/>
          <w:b/>
          <w:bCs/>
          <w:color w:val="000000"/>
          <w:sz w:val="22"/>
          <w:szCs w:val="22"/>
        </w:rPr>
        <w:t>Parágrafo único.</w:t>
      </w:r>
      <w:r w:rsidRPr="006836C7">
        <w:rPr>
          <w:rFonts w:ascii="Arial" w:hAnsi="Arial" w:cs="Arial"/>
          <w:color w:val="000000"/>
          <w:sz w:val="22"/>
          <w:szCs w:val="22"/>
        </w:rPr>
        <w:t xml:space="preserve"> O Alvará de Localização e Funcionamento</w:t>
      </w:r>
      <w:r w:rsidRPr="006836C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6836C7">
        <w:rPr>
          <w:rFonts w:ascii="Arial" w:hAnsi="Arial" w:cs="Arial"/>
          <w:color w:val="000000"/>
          <w:sz w:val="22"/>
          <w:szCs w:val="22"/>
        </w:rPr>
        <w:t>deve ser conservado em lugar visível e de fácil acesso à fiscalização.</w:t>
      </w:r>
    </w:p>
    <w:p w:rsidR="00970FE8" w:rsidRPr="006836C7" w:rsidRDefault="00970FE8" w:rsidP="00970FE8">
      <w:pPr>
        <w:ind w:left="1474"/>
        <w:jc w:val="both"/>
        <w:rPr>
          <w:rFonts w:ascii="Arial" w:hAnsi="Arial" w:cs="Arial"/>
          <w:color w:val="000000"/>
          <w:sz w:val="22"/>
          <w:szCs w:val="22"/>
        </w:rPr>
      </w:pPr>
    </w:p>
    <w:p w:rsidR="00970FE8" w:rsidRPr="006836C7" w:rsidRDefault="00970FE8" w:rsidP="00970FE8">
      <w:pPr>
        <w:jc w:val="both"/>
        <w:rPr>
          <w:sz w:val="22"/>
          <w:szCs w:val="22"/>
        </w:rPr>
      </w:pPr>
    </w:p>
    <w:p w:rsidR="00970FE8" w:rsidRPr="006836C7" w:rsidRDefault="00970FE8" w:rsidP="00970FE8">
      <w:pPr>
        <w:jc w:val="both"/>
        <w:rPr>
          <w:sz w:val="22"/>
          <w:szCs w:val="22"/>
        </w:rPr>
      </w:pPr>
      <w:r w:rsidRPr="006836C7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6836C7">
        <w:rPr>
          <w:rFonts w:ascii="Arial" w:hAnsi="Arial" w:cs="Arial"/>
          <w:b/>
          <w:bCs/>
          <w:color w:val="000000"/>
          <w:sz w:val="22"/>
          <w:szCs w:val="22"/>
        </w:rPr>
        <w:tab/>
        <w:t>Art. 5º.</w:t>
      </w:r>
      <w:r w:rsidRPr="006836C7">
        <w:rPr>
          <w:rFonts w:ascii="Arial" w:hAnsi="Arial" w:cs="Arial"/>
          <w:color w:val="000000"/>
          <w:sz w:val="22"/>
          <w:szCs w:val="22"/>
        </w:rPr>
        <w:t xml:space="preserve"> O </w:t>
      </w:r>
      <w:r w:rsidRPr="006836C7">
        <w:rPr>
          <w:rFonts w:ascii="Arial" w:hAnsi="Arial" w:cs="Arial"/>
          <w:i/>
          <w:iCs/>
          <w:color w:val="000000"/>
          <w:sz w:val="22"/>
          <w:szCs w:val="22"/>
        </w:rPr>
        <w:t xml:space="preserve">caput </w:t>
      </w:r>
      <w:r w:rsidRPr="006836C7">
        <w:rPr>
          <w:rFonts w:ascii="Arial" w:hAnsi="Arial" w:cs="Arial"/>
          <w:color w:val="000000"/>
          <w:sz w:val="22"/>
          <w:szCs w:val="22"/>
        </w:rPr>
        <w:t>do art. 136 da Lei Complementar Municipal nº 006, de 15 de dezembro de 1995, passa a vigorar com a seguinte redação:</w:t>
      </w:r>
    </w:p>
    <w:p w:rsidR="00970FE8" w:rsidRPr="006836C7" w:rsidRDefault="00970FE8" w:rsidP="00970FE8">
      <w:pPr>
        <w:jc w:val="both"/>
        <w:rPr>
          <w:rFonts w:ascii="Times-Roman" w:hAnsi="Times-Roman" w:cs="Times-Roman"/>
          <w:strike/>
          <w:sz w:val="22"/>
          <w:szCs w:val="22"/>
        </w:rPr>
      </w:pPr>
    </w:p>
    <w:p w:rsidR="00970FE8" w:rsidRPr="006836C7" w:rsidRDefault="00970FE8" w:rsidP="00970FE8">
      <w:pPr>
        <w:ind w:left="1417"/>
        <w:jc w:val="both"/>
        <w:rPr>
          <w:sz w:val="22"/>
          <w:szCs w:val="22"/>
        </w:rPr>
      </w:pPr>
      <w:r w:rsidRPr="006836C7">
        <w:rPr>
          <w:rFonts w:ascii="Arial" w:hAnsi="Arial" w:cs="Arial"/>
          <w:b/>
          <w:bCs/>
          <w:color w:val="000000"/>
          <w:sz w:val="22"/>
          <w:szCs w:val="22"/>
        </w:rPr>
        <w:t xml:space="preserve">Art. 136. </w:t>
      </w:r>
      <w:r w:rsidRPr="006836C7">
        <w:rPr>
          <w:rFonts w:ascii="Arial" w:hAnsi="Arial" w:cs="Arial"/>
          <w:color w:val="000000"/>
          <w:sz w:val="22"/>
          <w:szCs w:val="22"/>
        </w:rPr>
        <w:t>O Alvará de Localização e Funcionamento é válido por tempo indeterminado, enquanto satisfizer as exigências da legislação em vigor, sem prejuízo de sua cassação por infração à legislação, que poderá ser aferida a qualquer momento.</w:t>
      </w:r>
    </w:p>
    <w:p w:rsidR="00970FE8" w:rsidRPr="006836C7" w:rsidRDefault="00970FE8" w:rsidP="00970FE8">
      <w:pPr>
        <w:ind w:left="1417"/>
        <w:jc w:val="both"/>
        <w:rPr>
          <w:rFonts w:ascii="Arial" w:hAnsi="Arial" w:cs="Arial"/>
          <w:color w:val="000000"/>
          <w:sz w:val="22"/>
          <w:szCs w:val="22"/>
        </w:rPr>
      </w:pPr>
    </w:p>
    <w:p w:rsidR="00970FE8" w:rsidRPr="006836C7" w:rsidRDefault="00970FE8" w:rsidP="00970FE8">
      <w:pPr>
        <w:jc w:val="both"/>
        <w:rPr>
          <w:sz w:val="22"/>
          <w:szCs w:val="22"/>
        </w:rPr>
      </w:pPr>
    </w:p>
    <w:p w:rsidR="00970FE8" w:rsidRPr="006836C7" w:rsidRDefault="00970FE8" w:rsidP="00970FE8">
      <w:pPr>
        <w:jc w:val="both"/>
        <w:rPr>
          <w:sz w:val="22"/>
          <w:szCs w:val="22"/>
        </w:rPr>
      </w:pPr>
      <w:r w:rsidRPr="006836C7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6836C7">
        <w:rPr>
          <w:rFonts w:ascii="Arial" w:hAnsi="Arial" w:cs="Arial"/>
          <w:b/>
          <w:bCs/>
          <w:color w:val="000000"/>
          <w:sz w:val="22"/>
          <w:szCs w:val="22"/>
        </w:rPr>
        <w:tab/>
        <w:t>Art. 6º.</w:t>
      </w:r>
      <w:r w:rsidRPr="006836C7">
        <w:rPr>
          <w:rFonts w:ascii="Arial" w:hAnsi="Arial" w:cs="Arial"/>
          <w:color w:val="000000"/>
          <w:sz w:val="22"/>
          <w:szCs w:val="22"/>
        </w:rPr>
        <w:t xml:space="preserve"> Fica revogado o Parágrafo único</w:t>
      </w:r>
      <w:r w:rsidRPr="006836C7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6836C7">
        <w:rPr>
          <w:rFonts w:ascii="Arial" w:hAnsi="Arial" w:cs="Arial"/>
          <w:color w:val="000000"/>
          <w:sz w:val="22"/>
          <w:szCs w:val="22"/>
        </w:rPr>
        <w:t>do art. 136 da Lei Complementar Municipal nº 006, de 15 de dezembro de 1995.</w:t>
      </w:r>
    </w:p>
    <w:p w:rsidR="00970FE8" w:rsidRPr="006836C7" w:rsidRDefault="00970FE8" w:rsidP="00970FE8">
      <w:pPr>
        <w:jc w:val="both"/>
        <w:rPr>
          <w:rFonts w:ascii="Times-Roman" w:hAnsi="Times-Roman" w:cs="Times-Roman"/>
          <w:strike/>
          <w:sz w:val="22"/>
          <w:szCs w:val="22"/>
        </w:rPr>
      </w:pPr>
    </w:p>
    <w:p w:rsidR="00970FE8" w:rsidRPr="006836C7" w:rsidRDefault="00970FE8" w:rsidP="00970FE8">
      <w:pPr>
        <w:jc w:val="both"/>
        <w:rPr>
          <w:sz w:val="22"/>
          <w:szCs w:val="22"/>
        </w:rPr>
      </w:pPr>
    </w:p>
    <w:p w:rsidR="00970FE8" w:rsidRPr="006836C7" w:rsidRDefault="00970FE8" w:rsidP="00970FE8">
      <w:pPr>
        <w:jc w:val="both"/>
        <w:rPr>
          <w:sz w:val="22"/>
          <w:szCs w:val="22"/>
        </w:rPr>
      </w:pPr>
      <w:r w:rsidRPr="006836C7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6836C7">
        <w:rPr>
          <w:rFonts w:ascii="Arial" w:hAnsi="Arial" w:cs="Arial"/>
          <w:b/>
          <w:bCs/>
          <w:color w:val="000000"/>
          <w:sz w:val="22"/>
          <w:szCs w:val="22"/>
        </w:rPr>
        <w:tab/>
        <w:t>Art. 7º.</w:t>
      </w:r>
      <w:r w:rsidRPr="006836C7">
        <w:rPr>
          <w:rFonts w:ascii="Arial" w:hAnsi="Arial" w:cs="Arial"/>
          <w:color w:val="000000"/>
          <w:sz w:val="22"/>
          <w:szCs w:val="22"/>
        </w:rPr>
        <w:t xml:space="preserve"> O </w:t>
      </w:r>
      <w:r w:rsidRPr="006836C7">
        <w:rPr>
          <w:rFonts w:ascii="Arial" w:hAnsi="Arial" w:cs="Arial"/>
          <w:i/>
          <w:iCs/>
          <w:color w:val="000000"/>
          <w:sz w:val="22"/>
          <w:szCs w:val="22"/>
        </w:rPr>
        <w:t xml:space="preserve">caput </w:t>
      </w:r>
      <w:r w:rsidRPr="006836C7">
        <w:rPr>
          <w:rFonts w:ascii="Arial" w:hAnsi="Arial" w:cs="Arial"/>
          <w:color w:val="000000"/>
          <w:sz w:val="22"/>
          <w:szCs w:val="22"/>
        </w:rPr>
        <w:t>do art. 137 da Lei Complementar Municipal nº 006, de 15 de dezembro de 1995, passa a vigorar com a seguinte redação:</w:t>
      </w:r>
    </w:p>
    <w:p w:rsidR="00970FE8" w:rsidRPr="006836C7" w:rsidRDefault="00970FE8" w:rsidP="00970FE8">
      <w:pPr>
        <w:jc w:val="both"/>
        <w:rPr>
          <w:sz w:val="22"/>
          <w:szCs w:val="22"/>
        </w:rPr>
      </w:pPr>
    </w:p>
    <w:p w:rsidR="00970FE8" w:rsidRPr="006836C7" w:rsidRDefault="00970FE8" w:rsidP="00970FE8">
      <w:pPr>
        <w:ind w:left="1417"/>
        <w:jc w:val="both"/>
        <w:rPr>
          <w:sz w:val="22"/>
          <w:szCs w:val="22"/>
        </w:rPr>
      </w:pPr>
      <w:r w:rsidRPr="006836C7">
        <w:rPr>
          <w:rFonts w:ascii="Arial" w:hAnsi="Arial" w:cs="Arial"/>
          <w:b/>
          <w:bCs/>
          <w:color w:val="000000"/>
          <w:sz w:val="22"/>
          <w:szCs w:val="22"/>
        </w:rPr>
        <w:t xml:space="preserve">Art. 137. </w:t>
      </w:r>
      <w:r w:rsidRPr="006836C7">
        <w:rPr>
          <w:rFonts w:ascii="Arial" w:hAnsi="Arial" w:cs="Arial"/>
          <w:color w:val="000000"/>
          <w:sz w:val="22"/>
          <w:szCs w:val="22"/>
        </w:rPr>
        <w:t>No alvará de Localização e Funcionamento, além de outras informações que forem estabelecidas nos regulamentos municipais, deverá consta, no mínimo, o seguinte:</w:t>
      </w:r>
    </w:p>
    <w:p w:rsidR="00970FE8" w:rsidRPr="006836C7" w:rsidRDefault="00970FE8" w:rsidP="00970FE8">
      <w:pPr>
        <w:ind w:left="1417"/>
        <w:rPr>
          <w:rFonts w:ascii="Arial" w:hAnsi="Arial" w:cs="Arial"/>
          <w:color w:val="000000"/>
          <w:sz w:val="22"/>
          <w:szCs w:val="22"/>
        </w:rPr>
      </w:pPr>
    </w:p>
    <w:p w:rsidR="00970FE8" w:rsidRPr="006836C7" w:rsidRDefault="00970FE8" w:rsidP="00970FE8">
      <w:pPr>
        <w:rPr>
          <w:sz w:val="22"/>
          <w:szCs w:val="22"/>
        </w:rPr>
      </w:pPr>
    </w:p>
    <w:p w:rsidR="00970FE8" w:rsidRPr="006836C7" w:rsidRDefault="00970FE8" w:rsidP="00970FE8">
      <w:pPr>
        <w:jc w:val="both"/>
        <w:rPr>
          <w:sz w:val="22"/>
          <w:szCs w:val="22"/>
        </w:rPr>
      </w:pPr>
      <w:r w:rsidRPr="006836C7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6836C7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Art. 8º. </w:t>
      </w:r>
      <w:r w:rsidRPr="006836C7">
        <w:rPr>
          <w:rFonts w:ascii="Arial" w:hAnsi="Arial" w:cs="Arial"/>
          <w:color w:val="000000"/>
          <w:sz w:val="22"/>
          <w:szCs w:val="22"/>
        </w:rPr>
        <w:t xml:space="preserve">O </w:t>
      </w:r>
      <w:r w:rsidRPr="006836C7">
        <w:rPr>
          <w:rFonts w:ascii="Arial" w:hAnsi="Arial" w:cs="Arial"/>
          <w:i/>
          <w:iCs/>
          <w:color w:val="000000"/>
          <w:sz w:val="22"/>
          <w:szCs w:val="22"/>
        </w:rPr>
        <w:t xml:space="preserve">caput </w:t>
      </w:r>
      <w:r w:rsidRPr="006836C7">
        <w:rPr>
          <w:rFonts w:ascii="Arial" w:hAnsi="Arial" w:cs="Arial"/>
          <w:color w:val="000000"/>
          <w:sz w:val="22"/>
          <w:szCs w:val="22"/>
        </w:rPr>
        <w:t>do art. 138 da Lei Complementar Municipal nº 006, de 15 de dezembro de 1995, passa a vigorar com a seguinte redação:</w:t>
      </w:r>
    </w:p>
    <w:p w:rsidR="00970FE8" w:rsidRPr="006836C7" w:rsidRDefault="00970FE8" w:rsidP="00970FE8">
      <w:pPr>
        <w:rPr>
          <w:rFonts w:ascii="Times-Roman" w:hAnsi="Times-Roman" w:cs="Times-Roman"/>
          <w:sz w:val="22"/>
          <w:szCs w:val="22"/>
        </w:rPr>
      </w:pPr>
    </w:p>
    <w:p w:rsidR="00970FE8" w:rsidRPr="006836C7" w:rsidRDefault="00970FE8" w:rsidP="00970FE8">
      <w:pPr>
        <w:ind w:left="1417"/>
        <w:jc w:val="both"/>
        <w:rPr>
          <w:sz w:val="22"/>
          <w:szCs w:val="22"/>
        </w:rPr>
      </w:pPr>
      <w:r w:rsidRPr="006836C7">
        <w:rPr>
          <w:rFonts w:ascii="Arial" w:hAnsi="Arial" w:cs="Arial"/>
          <w:b/>
          <w:bCs/>
          <w:color w:val="000000"/>
          <w:sz w:val="22"/>
          <w:szCs w:val="22"/>
        </w:rPr>
        <w:t xml:space="preserve">Art. 138. </w:t>
      </w:r>
      <w:r w:rsidRPr="006836C7">
        <w:rPr>
          <w:rFonts w:ascii="Arial" w:hAnsi="Arial" w:cs="Arial"/>
          <w:color w:val="000000"/>
          <w:sz w:val="22"/>
          <w:szCs w:val="22"/>
        </w:rPr>
        <w:t>O alvará de Localização e Funcionamento poderá ser cassado pela municipalidade:</w:t>
      </w:r>
    </w:p>
    <w:p w:rsidR="00970FE8" w:rsidRPr="006836C7" w:rsidRDefault="00970FE8" w:rsidP="00970FE8">
      <w:pPr>
        <w:rPr>
          <w:sz w:val="22"/>
          <w:szCs w:val="22"/>
        </w:rPr>
      </w:pPr>
    </w:p>
    <w:p w:rsidR="00970FE8" w:rsidRPr="006836C7" w:rsidRDefault="00970FE8" w:rsidP="00970FE8">
      <w:pPr>
        <w:rPr>
          <w:sz w:val="22"/>
          <w:szCs w:val="22"/>
        </w:rPr>
      </w:pPr>
    </w:p>
    <w:p w:rsidR="00970FE8" w:rsidRPr="006836C7" w:rsidRDefault="00970FE8" w:rsidP="00970FE8">
      <w:pPr>
        <w:jc w:val="both"/>
        <w:rPr>
          <w:sz w:val="22"/>
          <w:szCs w:val="22"/>
        </w:rPr>
      </w:pPr>
      <w:r w:rsidRPr="006836C7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6836C7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Art. 9º. </w:t>
      </w:r>
      <w:r w:rsidRPr="006836C7">
        <w:rPr>
          <w:rFonts w:ascii="Arial" w:hAnsi="Arial" w:cs="Arial"/>
          <w:color w:val="000000"/>
          <w:sz w:val="22"/>
          <w:szCs w:val="22"/>
        </w:rPr>
        <w:t>O Parágrafo único do art. 138 da Lei Complementar Municipal nº 006, de 15 de dezembro de 1995, passa a vigorar com a seguinte redação:</w:t>
      </w:r>
    </w:p>
    <w:p w:rsidR="00970FE8" w:rsidRPr="006836C7" w:rsidRDefault="00970FE8" w:rsidP="00970FE8">
      <w:pPr>
        <w:jc w:val="both"/>
        <w:rPr>
          <w:sz w:val="22"/>
          <w:szCs w:val="22"/>
        </w:rPr>
      </w:pPr>
    </w:p>
    <w:p w:rsidR="00970FE8" w:rsidRPr="006836C7" w:rsidRDefault="00970FE8" w:rsidP="00970FE8">
      <w:pPr>
        <w:ind w:left="1417"/>
        <w:jc w:val="both"/>
        <w:rPr>
          <w:sz w:val="22"/>
          <w:szCs w:val="22"/>
        </w:rPr>
      </w:pPr>
      <w:r w:rsidRPr="006836C7">
        <w:rPr>
          <w:rFonts w:ascii="Arial" w:hAnsi="Arial" w:cs="Arial"/>
          <w:b/>
          <w:bCs/>
          <w:color w:val="000000"/>
          <w:sz w:val="22"/>
          <w:szCs w:val="22"/>
        </w:rPr>
        <w:t xml:space="preserve">Parágrafo único. </w:t>
      </w:r>
      <w:r w:rsidRPr="006836C7">
        <w:rPr>
          <w:rFonts w:ascii="Arial" w:hAnsi="Arial" w:cs="Arial"/>
          <w:color w:val="000000"/>
          <w:sz w:val="22"/>
          <w:szCs w:val="22"/>
        </w:rPr>
        <w:t>Cassado o alvará de Localização e Funcionamento, o estabelecimento será fechado, imediatamente.</w:t>
      </w:r>
    </w:p>
    <w:p w:rsidR="00970FE8" w:rsidRPr="006836C7" w:rsidRDefault="00970FE8" w:rsidP="00970FE8">
      <w:pPr>
        <w:rPr>
          <w:sz w:val="22"/>
          <w:szCs w:val="22"/>
        </w:rPr>
      </w:pPr>
    </w:p>
    <w:p w:rsidR="00970FE8" w:rsidRPr="006836C7" w:rsidRDefault="00970FE8" w:rsidP="00970FE8">
      <w:pPr>
        <w:jc w:val="both"/>
        <w:rPr>
          <w:sz w:val="22"/>
          <w:szCs w:val="22"/>
        </w:rPr>
      </w:pPr>
    </w:p>
    <w:p w:rsidR="00970FE8" w:rsidRPr="006836C7" w:rsidRDefault="00970FE8" w:rsidP="00970FE8">
      <w:pPr>
        <w:jc w:val="both"/>
        <w:rPr>
          <w:sz w:val="22"/>
          <w:szCs w:val="22"/>
        </w:rPr>
      </w:pPr>
      <w:r w:rsidRPr="006836C7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6836C7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Art. 10. </w:t>
      </w:r>
      <w:r w:rsidRPr="006836C7">
        <w:rPr>
          <w:rFonts w:ascii="Arial" w:hAnsi="Arial" w:cs="Arial"/>
          <w:color w:val="000000"/>
          <w:sz w:val="22"/>
          <w:szCs w:val="22"/>
        </w:rPr>
        <w:t>O art. 139 da Lei Complementar Municipal nº 006, de 15 de dezembro de 1995, passa a vigorar com a seguinte redação:</w:t>
      </w:r>
    </w:p>
    <w:p w:rsidR="00970FE8" w:rsidRPr="006836C7" w:rsidRDefault="00970FE8" w:rsidP="00970FE8">
      <w:pPr>
        <w:rPr>
          <w:rFonts w:ascii="Times-Roman" w:hAnsi="Times-Roman" w:cs="Times-Roman"/>
          <w:sz w:val="22"/>
          <w:szCs w:val="22"/>
        </w:rPr>
      </w:pPr>
    </w:p>
    <w:p w:rsidR="00970FE8" w:rsidRPr="006836C7" w:rsidRDefault="00970FE8" w:rsidP="00970FE8">
      <w:pPr>
        <w:ind w:left="1417"/>
        <w:jc w:val="both"/>
        <w:rPr>
          <w:sz w:val="22"/>
          <w:szCs w:val="22"/>
        </w:rPr>
      </w:pPr>
      <w:r w:rsidRPr="006836C7">
        <w:rPr>
          <w:rFonts w:ascii="Arial" w:hAnsi="Arial" w:cs="Arial"/>
          <w:b/>
          <w:bCs/>
          <w:color w:val="000000"/>
          <w:sz w:val="22"/>
          <w:szCs w:val="22"/>
        </w:rPr>
        <w:t xml:space="preserve">Art. 139. </w:t>
      </w:r>
      <w:r w:rsidRPr="006836C7">
        <w:rPr>
          <w:rFonts w:ascii="Arial" w:hAnsi="Arial" w:cs="Arial"/>
          <w:color w:val="000000"/>
          <w:sz w:val="22"/>
          <w:szCs w:val="22"/>
        </w:rPr>
        <w:t>O estabelecimento comercial, industrial ou prestador de serviços é obrigado a comunicar ao órgão competente do Município, dentro do prazo de 30 (trinta) dias, as seguintes ocorrências:</w:t>
      </w:r>
    </w:p>
    <w:p w:rsidR="00970FE8" w:rsidRPr="006836C7" w:rsidRDefault="00970FE8" w:rsidP="00970FE8">
      <w:pPr>
        <w:ind w:left="1417"/>
        <w:jc w:val="both"/>
        <w:rPr>
          <w:rFonts w:ascii="Arial" w:hAnsi="Arial" w:cs="Arial"/>
          <w:color w:val="000000"/>
          <w:sz w:val="22"/>
          <w:szCs w:val="22"/>
        </w:rPr>
      </w:pPr>
    </w:p>
    <w:p w:rsidR="00970FE8" w:rsidRPr="006836C7" w:rsidRDefault="00970FE8" w:rsidP="00970FE8">
      <w:pPr>
        <w:ind w:left="1417"/>
        <w:jc w:val="both"/>
        <w:rPr>
          <w:sz w:val="22"/>
          <w:szCs w:val="22"/>
        </w:rPr>
      </w:pPr>
      <w:r w:rsidRPr="006836C7">
        <w:rPr>
          <w:rFonts w:ascii="Arial" w:hAnsi="Arial" w:cs="Arial"/>
          <w:color w:val="000000"/>
          <w:sz w:val="22"/>
          <w:szCs w:val="22"/>
        </w:rPr>
        <w:t>I – alteração de razão social ou de atividade;</w:t>
      </w:r>
    </w:p>
    <w:p w:rsidR="00970FE8" w:rsidRPr="006836C7" w:rsidRDefault="00970FE8" w:rsidP="00970FE8">
      <w:pPr>
        <w:ind w:left="1417"/>
        <w:jc w:val="both"/>
        <w:rPr>
          <w:sz w:val="22"/>
          <w:szCs w:val="22"/>
        </w:rPr>
      </w:pPr>
      <w:r w:rsidRPr="006836C7">
        <w:rPr>
          <w:rFonts w:ascii="Arial" w:hAnsi="Arial" w:cs="Arial"/>
          <w:color w:val="000000"/>
          <w:sz w:val="22"/>
          <w:szCs w:val="22"/>
        </w:rPr>
        <w:t>II –transferência de endereço;</w:t>
      </w:r>
    </w:p>
    <w:p w:rsidR="00970FE8" w:rsidRPr="006836C7" w:rsidRDefault="00970FE8" w:rsidP="00970FE8">
      <w:pPr>
        <w:ind w:left="1417"/>
        <w:jc w:val="both"/>
        <w:rPr>
          <w:sz w:val="22"/>
          <w:szCs w:val="22"/>
        </w:rPr>
      </w:pPr>
      <w:r w:rsidRPr="006836C7">
        <w:rPr>
          <w:rFonts w:ascii="Arial" w:hAnsi="Arial" w:cs="Arial"/>
          <w:color w:val="000000"/>
          <w:sz w:val="22"/>
          <w:szCs w:val="22"/>
        </w:rPr>
        <w:t>III -encerramento de atividades.</w:t>
      </w:r>
    </w:p>
    <w:p w:rsidR="00970FE8" w:rsidRPr="006836C7" w:rsidRDefault="00970FE8" w:rsidP="00970FE8">
      <w:pPr>
        <w:rPr>
          <w:rFonts w:ascii="Times-Roman" w:hAnsi="Times-Roman" w:cs="Times-Roman"/>
          <w:strike/>
          <w:sz w:val="22"/>
          <w:szCs w:val="22"/>
        </w:rPr>
      </w:pPr>
    </w:p>
    <w:p w:rsidR="00970FE8" w:rsidRPr="006836C7" w:rsidRDefault="00970FE8" w:rsidP="00970FE8">
      <w:pPr>
        <w:rPr>
          <w:sz w:val="22"/>
          <w:szCs w:val="22"/>
        </w:rPr>
      </w:pPr>
    </w:p>
    <w:p w:rsidR="00970FE8" w:rsidRPr="006836C7" w:rsidRDefault="00970FE8" w:rsidP="00970FE8">
      <w:pPr>
        <w:jc w:val="both"/>
        <w:rPr>
          <w:sz w:val="22"/>
          <w:szCs w:val="22"/>
        </w:rPr>
      </w:pPr>
      <w:r w:rsidRPr="006836C7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6836C7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Art. 11. </w:t>
      </w:r>
      <w:r w:rsidRPr="006836C7">
        <w:rPr>
          <w:rFonts w:ascii="Arial" w:hAnsi="Arial" w:cs="Arial"/>
          <w:color w:val="000000"/>
          <w:sz w:val="22"/>
          <w:szCs w:val="22"/>
        </w:rPr>
        <w:t>O art. 140 da Lei Complementar Municipal nº 006, de 15 de dezembro de 1995, passa a vigorar com a seguinte redação:</w:t>
      </w:r>
    </w:p>
    <w:p w:rsidR="00970FE8" w:rsidRPr="006836C7" w:rsidRDefault="00970FE8" w:rsidP="00970FE8">
      <w:pPr>
        <w:rPr>
          <w:sz w:val="22"/>
          <w:szCs w:val="22"/>
        </w:rPr>
      </w:pPr>
    </w:p>
    <w:p w:rsidR="00970FE8" w:rsidRPr="006836C7" w:rsidRDefault="00970FE8" w:rsidP="00970FE8">
      <w:pPr>
        <w:ind w:left="1417"/>
        <w:jc w:val="both"/>
        <w:rPr>
          <w:sz w:val="22"/>
          <w:szCs w:val="22"/>
        </w:rPr>
      </w:pPr>
      <w:r w:rsidRPr="006836C7">
        <w:rPr>
          <w:rFonts w:ascii="Arial" w:hAnsi="Arial" w:cs="Arial"/>
          <w:b/>
          <w:bCs/>
          <w:color w:val="000000"/>
          <w:sz w:val="22"/>
          <w:szCs w:val="22"/>
        </w:rPr>
        <w:t xml:space="preserve">Art. 140. </w:t>
      </w:r>
      <w:r w:rsidRPr="006836C7">
        <w:rPr>
          <w:rFonts w:ascii="Arial" w:hAnsi="Arial" w:cs="Arial"/>
          <w:color w:val="000000"/>
          <w:sz w:val="22"/>
          <w:szCs w:val="22"/>
        </w:rPr>
        <w:t>Não será concedido alvará de Localização e Funcionamento a estabelecimento comercial, industrial ou prestador de serviços que venha prejudicar a saúde pública.</w:t>
      </w:r>
    </w:p>
    <w:p w:rsidR="00970FE8" w:rsidRPr="006836C7" w:rsidRDefault="00970FE8" w:rsidP="00970FE8">
      <w:pPr>
        <w:ind w:left="1417"/>
        <w:rPr>
          <w:rFonts w:ascii="Arial" w:hAnsi="Arial" w:cs="Arial"/>
          <w:color w:val="000000"/>
          <w:sz w:val="22"/>
          <w:szCs w:val="22"/>
        </w:rPr>
      </w:pPr>
    </w:p>
    <w:p w:rsidR="00970FE8" w:rsidRPr="006836C7" w:rsidRDefault="00970FE8" w:rsidP="00970FE8">
      <w:pPr>
        <w:jc w:val="both"/>
        <w:rPr>
          <w:sz w:val="22"/>
          <w:szCs w:val="22"/>
        </w:rPr>
      </w:pPr>
    </w:p>
    <w:p w:rsidR="00970FE8" w:rsidRPr="006836C7" w:rsidRDefault="00970FE8" w:rsidP="00970FE8">
      <w:pPr>
        <w:jc w:val="both"/>
        <w:rPr>
          <w:sz w:val="22"/>
          <w:szCs w:val="22"/>
        </w:rPr>
      </w:pPr>
      <w:r w:rsidRPr="006836C7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6836C7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Art. 12. </w:t>
      </w:r>
      <w:r w:rsidRPr="006836C7">
        <w:rPr>
          <w:rFonts w:ascii="Arial" w:hAnsi="Arial" w:cs="Arial"/>
          <w:color w:val="000000"/>
          <w:sz w:val="22"/>
          <w:szCs w:val="22"/>
        </w:rPr>
        <w:t>O art. 141 da Lei Complementar Municipal nº 006, de 15 de dezembro de 1995, passa a vigorar com a seguinte redação:</w:t>
      </w:r>
    </w:p>
    <w:p w:rsidR="00970FE8" w:rsidRPr="006836C7" w:rsidRDefault="00970FE8" w:rsidP="00970FE8">
      <w:pPr>
        <w:rPr>
          <w:sz w:val="22"/>
          <w:szCs w:val="22"/>
        </w:rPr>
      </w:pPr>
    </w:p>
    <w:p w:rsidR="00970FE8" w:rsidRPr="006836C7" w:rsidRDefault="00970FE8" w:rsidP="00970FE8">
      <w:pPr>
        <w:ind w:left="1417"/>
        <w:jc w:val="both"/>
        <w:rPr>
          <w:sz w:val="22"/>
          <w:szCs w:val="22"/>
        </w:rPr>
      </w:pPr>
      <w:r w:rsidRPr="006836C7">
        <w:rPr>
          <w:rFonts w:ascii="Arial" w:hAnsi="Arial" w:cs="Arial"/>
          <w:b/>
          <w:bCs/>
          <w:color w:val="000000"/>
          <w:sz w:val="22"/>
          <w:szCs w:val="22"/>
        </w:rPr>
        <w:t xml:space="preserve">Art. 141. </w:t>
      </w:r>
      <w:r w:rsidRPr="006836C7">
        <w:rPr>
          <w:rFonts w:ascii="Arial" w:hAnsi="Arial" w:cs="Arial"/>
          <w:color w:val="000000"/>
          <w:sz w:val="22"/>
          <w:szCs w:val="22"/>
        </w:rPr>
        <w:t>O horário de funcionamento dos estabelecimentos comerciais, industriais ou prestadores de serviços obedecerá ao disposto em Lei.</w:t>
      </w:r>
    </w:p>
    <w:p w:rsidR="00970FE8" w:rsidRPr="006836C7" w:rsidRDefault="00970FE8" w:rsidP="00970FE8">
      <w:pPr>
        <w:ind w:left="1417"/>
        <w:jc w:val="both"/>
        <w:rPr>
          <w:rFonts w:ascii="Arial" w:hAnsi="Arial" w:cs="Arial"/>
          <w:color w:val="000000"/>
          <w:sz w:val="22"/>
          <w:szCs w:val="22"/>
        </w:rPr>
      </w:pPr>
    </w:p>
    <w:p w:rsidR="00970FE8" w:rsidRPr="006836C7" w:rsidRDefault="00970FE8" w:rsidP="00970FE8">
      <w:pPr>
        <w:rPr>
          <w:rFonts w:ascii="Times-Roman" w:hAnsi="Times-Roman" w:cs="Times-Roman"/>
          <w:sz w:val="22"/>
          <w:szCs w:val="22"/>
        </w:rPr>
      </w:pPr>
    </w:p>
    <w:p w:rsidR="00970FE8" w:rsidRPr="006836C7" w:rsidRDefault="00970FE8" w:rsidP="00970FE8">
      <w:pPr>
        <w:jc w:val="both"/>
        <w:rPr>
          <w:sz w:val="22"/>
          <w:szCs w:val="22"/>
        </w:rPr>
      </w:pPr>
      <w:r w:rsidRPr="006836C7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6836C7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Art. 13. </w:t>
      </w:r>
      <w:r w:rsidRPr="006836C7">
        <w:rPr>
          <w:rFonts w:ascii="Arial" w:hAnsi="Arial" w:cs="Arial"/>
          <w:color w:val="000000"/>
          <w:sz w:val="22"/>
          <w:szCs w:val="22"/>
        </w:rPr>
        <w:t xml:space="preserve">O Capítulo II do Título V da Lei Complementar Municipal nº 006, </w:t>
      </w:r>
      <w:r w:rsidRPr="006836C7">
        <w:rPr>
          <w:rFonts w:ascii="Arial" w:hAnsi="Arial" w:cs="Arial"/>
          <w:color w:val="000000"/>
          <w:sz w:val="22"/>
          <w:szCs w:val="22"/>
        </w:rPr>
        <w:lastRenderedPageBreak/>
        <w:t>de 15 de dezembro de 1995, passa a vigorar com a seguinte redação:</w:t>
      </w:r>
    </w:p>
    <w:p w:rsidR="00970FE8" w:rsidRPr="006836C7" w:rsidRDefault="00970FE8" w:rsidP="00970FE8">
      <w:pPr>
        <w:rPr>
          <w:rFonts w:ascii="Times-Roman" w:hAnsi="Times-Roman" w:cs="Times-Roman"/>
          <w:sz w:val="22"/>
          <w:szCs w:val="22"/>
        </w:rPr>
      </w:pPr>
    </w:p>
    <w:p w:rsidR="00970FE8" w:rsidRPr="006836C7" w:rsidRDefault="00970FE8" w:rsidP="00970FE8">
      <w:pPr>
        <w:rPr>
          <w:sz w:val="22"/>
          <w:szCs w:val="22"/>
        </w:rPr>
      </w:pPr>
    </w:p>
    <w:p w:rsidR="00970FE8" w:rsidRPr="006836C7" w:rsidRDefault="00970FE8" w:rsidP="00970FE8">
      <w:pPr>
        <w:ind w:left="1417"/>
        <w:rPr>
          <w:sz w:val="22"/>
          <w:szCs w:val="22"/>
        </w:rPr>
      </w:pPr>
      <w:r w:rsidRPr="006836C7">
        <w:rPr>
          <w:rFonts w:ascii="Arial" w:hAnsi="Arial" w:cs="Arial"/>
          <w:b/>
          <w:bCs/>
          <w:color w:val="000000"/>
          <w:sz w:val="22"/>
          <w:szCs w:val="22"/>
        </w:rPr>
        <w:t>CAPÍTULO II - DO COMÉRCIO EVENTUAL OU AMBULANTE</w:t>
      </w:r>
    </w:p>
    <w:p w:rsidR="00970FE8" w:rsidRPr="006836C7" w:rsidRDefault="00970FE8" w:rsidP="00970FE8">
      <w:pPr>
        <w:rPr>
          <w:rFonts w:ascii="Times-Roman" w:hAnsi="Times-Roman" w:cs="Times-Roman"/>
          <w:b/>
          <w:sz w:val="22"/>
          <w:szCs w:val="22"/>
        </w:rPr>
      </w:pPr>
    </w:p>
    <w:p w:rsidR="00970FE8" w:rsidRPr="006836C7" w:rsidRDefault="00970FE8" w:rsidP="00970FE8">
      <w:pPr>
        <w:rPr>
          <w:rFonts w:ascii="Times-Roman" w:hAnsi="Times-Roman" w:cs="Times-Roman"/>
          <w:b/>
          <w:sz w:val="22"/>
          <w:szCs w:val="22"/>
        </w:rPr>
      </w:pPr>
    </w:p>
    <w:p w:rsidR="00970FE8" w:rsidRPr="006836C7" w:rsidRDefault="00970FE8" w:rsidP="00970FE8">
      <w:pPr>
        <w:rPr>
          <w:rFonts w:ascii="Times-Roman" w:hAnsi="Times-Roman" w:cs="Times-Roman"/>
          <w:b/>
          <w:sz w:val="22"/>
          <w:szCs w:val="22"/>
        </w:rPr>
      </w:pPr>
    </w:p>
    <w:p w:rsidR="00970FE8" w:rsidRPr="006836C7" w:rsidRDefault="00970FE8" w:rsidP="00970FE8">
      <w:pPr>
        <w:jc w:val="both"/>
        <w:rPr>
          <w:sz w:val="22"/>
          <w:szCs w:val="22"/>
        </w:rPr>
      </w:pPr>
      <w:r w:rsidRPr="006836C7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6836C7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Art. 14. </w:t>
      </w:r>
      <w:r w:rsidRPr="006836C7">
        <w:rPr>
          <w:rFonts w:ascii="Arial" w:hAnsi="Arial" w:cs="Arial"/>
          <w:color w:val="000000"/>
          <w:sz w:val="22"/>
          <w:szCs w:val="22"/>
        </w:rPr>
        <w:t xml:space="preserve">O </w:t>
      </w:r>
      <w:r w:rsidRPr="006836C7">
        <w:rPr>
          <w:rFonts w:ascii="Arial" w:hAnsi="Arial" w:cs="Arial"/>
          <w:i/>
          <w:iCs/>
          <w:color w:val="000000"/>
          <w:sz w:val="22"/>
          <w:szCs w:val="22"/>
        </w:rPr>
        <w:t xml:space="preserve">caput </w:t>
      </w:r>
      <w:r w:rsidRPr="006836C7">
        <w:rPr>
          <w:rFonts w:ascii="Arial" w:hAnsi="Arial" w:cs="Arial"/>
          <w:color w:val="000000"/>
          <w:sz w:val="22"/>
          <w:szCs w:val="22"/>
        </w:rPr>
        <w:t>do art. 142 da Lei Complementar Municipal nº 006, de 15 de dezembro de 1995, passa a vigorar com a seguinte redação:</w:t>
      </w:r>
    </w:p>
    <w:p w:rsidR="00970FE8" w:rsidRPr="006836C7" w:rsidRDefault="00970FE8" w:rsidP="00970FE8">
      <w:pPr>
        <w:rPr>
          <w:rFonts w:ascii="Times-Roman" w:hAnsi="Times-Roman" w:cs="Times-Roman"/>
          <w:b/>
          <w:sz w:val="22"/>
          <w:szCs w:val="22"/>
        </w:rPr>
      </w:pPr>
    </w:p>
    <w:p w:rsidR="00970FE8" w:rsidRPr="006836C7" w:rsidRDefault="00970FE8" w:rsidP="00970FE8">
      <w:pPr>
        <w:ind w:left="1417"/>
        <w:rPr>
          <w:sz w:val="22"/>
          <w:szCs w:val="22"/>
        </w:rPr>
      </w:pPr>
      <w:r w:rsidRPr="006836C7">
        <w:rPr>
          <w:rFonts w:ascii="Arial" w:hAnsi="Arial" w:cs="Arial"/>
          <w:b/>
          <w:bCs/>
          <w:color w:val="000000"/>
          <w:sz w:val="22"/>
          <w:szCs w:val="22"/>
        </w:rPr>
        <w:t xml:space="preserve">Art. 142. </w:t>
      </w:r>
      <w:r w:rsidRPr="006836C7">
        <w:rPr>
          <w:rFonts w:ascii="Arial" w:hAnsi="Arial" w:cs="Arial"/>
          <w:color w:val="000000"/>
          <w:sz w:val="22"/>
          <w:szCs w:val="22"/>
        </w:rPr>
        <w:t>O exercício do comércio eventual ou ambulante dependerá sempre de licença especial do Município, mediante requerimento escrito do interessado.</w:t>
      </w:r>
    </w:p>
    <w:p w:rsidR="00970FE8" w:rsidRPr="006836C7" w:rsidRDefault="00970FE8" w:rsidP="00970FE8">
      <w:pPr>
        <w:rPr>
          <w:sz w:val="22"/>
          <w:szCs w:val="22"/>
        </w:rPr>
      </w:pPr>
    </w:p>
    <w:p w:rsidR="00970FE8" w:rsidRPr="006836C7" w:rsidRDefault="00970FE8" w:rsidP="00970FE8">
      <w:pPr>
        <w:rPr>
          <w:sz w:val="22"/>
          <w:szCs w:val="22"/>
        </w:rPr>
      </w:pPr>
    </w:p>
    <w:p w:rsidR="00970FE8" w:rsidRPr="006836C7" w:rsidRDefault="00970FE8" w:rsidP="00970FE8">
      <w:pPr>
        <w:jc w:val="both"/>
        <w:rPr>
          <w:sz w:val="22"/>
          <w:szCs w:val="22"/>
        </w:rPr>
      </w:pPr>
      <w:r w:rsidRPr="006836C7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6836C7"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ab/>
        <w:t xml:space="preserve">Art. 15. </w:t>
      </w:r>
      <w:r w:rsidRPr="006836C7">
        <w:rPr>
          <w:rFonts w:ascii="Arial" w:hAnsi="Arial" w:cs="Arial"/>
          <w:color w:val="000000"/>
          <w:sz w:val="22"/>
          <w:szCs w:val="22"/>
          <w:highlight w:val="white"/>
        </w:rPr>
        <w:t>O § 2</w:t>
      </w:r>
      <w:r w:rsidRPr="006836C7">
        <w:rPr>
          <w:rFonts w:ascii="Arial" w:hAnsi="Arial" w:cs="Arial"/>
          <w:i/>
          <w:iCs/>
          <w:color w:val="000000"/>
          <w:sz w:val="22"/>
          <w:szCs w:val="22"/>
          <w:highlight w:val="white"/>
        </w:rPr>
        <w:t xml:space="preserve">º </w:t>
      </w:r>
      <w:r w:rsidRPr="006836C7">
        <w:rPr>
          <w:rFonts w:ascii="Arial" w:hAnsi="Arial" w:cs="Arial"/>
          <w:color w:val="000000"/>
          <w:sz w:val="22"/>
          <w:szCs w:val="22"/>
          <w:highlight w:val="white"/>
        </w:rPr>
        <w:t>do art. 142 da Lei Complementar Municipal nº 006, de 15 de dezembro de 1995, passa a vigorar com a seguinte redação:</w:t>
      </w:r>
    </w:p>
    <w:p w:rsidR="00970FE8" w:rsidRPr="006836C7" w:rsidRDefault="00970FE8" w:rsidP="00970FE8">
      <w:pPr>
        <w:jc w:val="both"/>
        <w:rPr>
          <w:rFonts w:ascii="Times-Roman" w:hAnsi="Times-Roman" w:cs="Times-Roman"/>
          <w:b/>
          <w:sz w:val="22"/>
          <w:szCs w:val="22"/>
        </w:rPr>
      </w:pPr>
    </w:p>
    <w:p w:rsidR="00970FE8" w:rsidRPr="006836C7" w:rsidRDefault="00970FE8" w:rsidP="00970FE8">
      <w:pPr>
        <w:ind w:left="1417"/>
        <w:jc w:val="both"/>
        <w:rPr>
          <w:sz w:val="22"/>
          <w:szCs w:val="22"/>
        </w:rPr>
      </w:pPr>
      <w:r w:rsidRPr="006836C7">
        <w:rPr>
          <w:rFonts w:ascii="Arial" w:hAnsi="Arial" w:cs="Arial"/>
          <w:color w:val="000000"/>
          <w:sz w:val="22"/>
          <w:szCs w:val="22"/>
          <w:highlight w:val="white"/>
        </w:rPr>
        <w:t>§ 2º Para requerer Licença para comércio eventual, ou ambulante, o interessado deverá apresentar, no mínimo:</w:t>
      </w:r>
    </w:p>
    <w:p w:rsidR="00970FE8" w:rsidRPr="006836C7" w:rsidRDefault="00970FE8" w:rsidP="00970FE8">
      <w:pPr>
        <w:ind w:left="1417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:rsidR="00970FE8" w:rsidRPr="006836C7" w:rsidRDefault="00970FE8" w:rsidP="00970FE8">
      <w:pPr>
        <w:ind w:left="1417"/>
        <w:jc w:val="both"/>
        <w:rPr>
          <w:sz w:val="22"/>
          <w:szCs w:val="22"/>
        </w:rPr>
      </w:pPr>
      <w:r w:rsidRPr="006836C7">
        <w:rPr>
          <w:rFonts w:ascii="Arial" w:hAnsi="Arial" w:cs="Arial"/>
          <w:color w:val="000000"/>
          <w:sz w:val="22"/>
          <w:szCs w:val="22"/>
          <w:highlight w:val="white"/>
        </w:rPr>
        <w:t>I – Cópia do CPF ou CNPJ do requerente;</w:t>
      </w:r>
    </w:p>
    <w:p w:rsidR="00970FE8" w:rsidRPr="006836C7" w:rsidRDefault="00970FE8" w:rsidP="00970FE8">
      <w:pPr>
        <w:ind w:left="1417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:rsidR="00970FE8" w:rsidRPr="006836C7" w:rsidRDefault="00970FE8" w:rsidP="00970FE8">
      <w:pPr>
        <w:ind w:left="1417"/>
        <w:jc w:val="both"/>
        <w:rPr>
          <w:sz w:val="22"/>
          <w:szCs w:val="22"/>
        </w:rPr>
      </w:pPr>
      <w:r w:rsidRPr="006836C7">
        <w:rPr>
          <w:rFonts w:ascii="Arial" w:hAnsi="Arial" w:cs="Arial"/>
          <w:color w:val="000000"/>
          <w:sz w:val="22"/>
          <w:szCs w:val="22"/>
          <w:highlight w:val="white"/>
        </w:rPr>
        <w:t>II– Cópia do Contrato social ou Certificado de MEI;</w:t>
      </w:r>
    </w:p>
    <w:p w:rsidR="00970FE8" w:rsidRPr="006836C7" w:rsidRDefault="00970FE8" w:rsidP="00970FE8">
      <w:pPr>
        <w:ind w:left="1417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:rsidR="00970FE8" w:rsidRPr="006836C7" w:rsidRDefault="00970FE8" w:rsidP="00970FE8">
      <w:pPr>
        <w:ind w:left="1417"/>
        <w:jc w:val="both"/>
        <w:rPr>
          <w:sz w:val="22"/>
          <w:szCs w:val="22"/>
        </w:rPr>
      </w:pPr>
      <w:r w:rsidRPr="006836C7">
        <w:rPr>
          <w:rFonts w:ascii="Arial" w:hAnsi="Arial" w:cs="Arial"/>
          <w:color w:val="000000"/>
          <w:sz w:val="22"/>
          <w:szCs w:val="22"/>
          <w:highlight w:val="white"/>
        </w:rPr>
        <w:tab/>
        <w:t>III- Cópia do documento do veículo (se for o caso);</w:t>
      </w:r>
    </w:p>
    <w:p w:rsidR="00970FE8" w:rsidRPr="006836C7" w:rsidRDefault="00970FE8" w:rsidP="00970FE8">
      <w:pPr>
        <w:rPr>
          <w:sz w:val="22"/>
          <w:szCs w:val="22"/>
          <w:highlight w:val="yellow"/>
        </w:rPr>
      </w:pPr>
    </w:p>
    <w:p w:rsidR="00970FE8" w:rsidRPr="006836C7" w:rsidRDefault="00970FE8" w:rsidP="00970FE8">
      <w:pPr>
        <w:jc w:val="both"/>
        <w:rPr>
          <w:sz w:val="22"/>
          <w:szCs w:val="22"/>
        </w:rPr>
      </w:pPr>
      <w:r w:rsidRPr="006836C7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6836C7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970FE8" w:rsidRPr="006836C7" w:rsidRDefault="00970FE8" w:rsidP="00970FE8">
      <w:pPr>
        <w:jc w:val="both"/>
        <w:rPr>
          <w:sz w:val="22"/>
          <w:szCs w:val="22"/>
        </w:rPr>
      </w:pPr>
      <w:r w:rsidRPr="006836C7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6836C7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Art. 16. </w:t>
      </w:r>
      <w:r w:rsidRPr="006836C7">
        <w:rPr>
          <w:rFonts w:ascii="Arial" w:hAnsi="Arial" w:cs="Arial"/>
          <w:color w:val="000000"/>
          <w:sz w:val="22"/>
          <w:szCs w:val="22"/>
        </w:rPr>
        <w:t>Ficam revogados os incisos I, II e III do § 2</w:t>
      </w:r>
      <w:r w:rsidRPr="006836C7">
        <w:rPr>
          <w:rFonts w:ascii="Arial" w:hAnsi="Arial" w:cs="Arial"/>
          <w:i/>
          <w:iCs/>
          <w:color w:val="000000"/>
          <w:sz w:val="22"/>
          <w:szCs w:val="22"/>
        </w:rPr>
        <w:t xml:space="preserve">º </w:t>
      </w:r>
      <w:r w:rsidRPr="006836C7">
        <w:rPr>
          <w:rFonts w:ascii="Arial" w:hAnsi="Arial" w:cs="Arial"/>
          <w:color w:val="000000"/>
          <w:sz w:val="22"/>
          <w:szCs w:val="22"/>
        </w:rPr>
        <w:t>do art. 142 da Lei Complementar Municipal nº 006, de 15 de dezembro de 1995.</w:t>
      </w:r>
    </w:p>
    <w:p w:rsidR="00970FE8" w:rsidRPr="006836C7" w:rsidRDefault="00970FE8" w:rsidP="00970FE8">
      <w:pPr>
        <w:jc w:val="both"/>
        <w:rPr>
          <w:rFonts w:ascii="Times-Roman" w:hAnsi="Times-Roman" w:cs="Times-Roman"/>
          <w:b/>
          <w:sz w:val="22"/>
          <w:szCs w:val="22"/>
        </w:rPr>
      </w:pPr>
    </w:p>
    <w:p w:rsidR="00970FE8" w:rsidRPr="006836C7" w:rsidRDefault="00970FE8" w:rsidP="00970FE8">
      <w:pPr>
        <w:jc w:val="both"/>
        <w:rPr>
          <w:sz w:val="22"/>
          <w:szCs w:val="22"/>
        </w:rPr>
      </w:pPr>
      <w:r w:rsidRPr="006836C7">
        <w:rPr>
          <w:rFonts w:ascii="Arial" w:hAnsi="Arial" w:cs="Arial"/>
          <w:bCs/>
          <w:color w:val="000000"/>
          <w:sz w:val="22"/>
          <w:szCs w:val="22"/>
        </w:rPr>
        <w:tab/>
      </w:r>
      <w:r w:rsidRPr="006836C7">
        <w:rPr>
          <w:rFonts w:ascii="Arial" w:hAnsi="Arial" w:cs="Arial"/>
          <w:bCs/>
          <w:color w:val="000000"/>
          <w:sz w:val="22"/>
          <w:szCs w:val="22"/>
        </w:rPr>
        <w:tab/>
      </w:r>
      <w:r w:rsidRPr="006836C7">
        <w:rPr>
          <w:rFonts w:ascii="Arial" w:hAnsi="Arial" w:cs="Arial"/>
          <w:b/>
          <w:bCs/>
          <w:color w:val="000000"/>
          <w:sz w:val="22"/>
          <w:szCs w:val="22"/>
        </w:rPr>
        <w:t>Art. 17.</w:t>
      </w:r>
      <w:r w:rsidRPr="006836C7">
        <w:rPr>
          <w:rFonts w:ascii="Arial" w:hAnsi="Arial" w:cs="Arial"/>
          <w:bCs/>
          <w:color w:val="000000"/>
          <w:sz w:val="22"/>
          <w:szCs w:val="22"/>
        </w:rPr>
        <w:t xml:space="preserve"> O art. 142</w:t>
      </w:r>
      <w:r w:rsidRPr="006836C7">
        <w:rPr>
          <w:rFonts w:ascii="Arial" w:hAnsi="Arial" w:cs="Arial"/>
          <w:color w:val="000000"/>
          <w:sz w:val="22"/>
          <w:szCs w:val="22"/>
        </w:rPr>
        <w:t xml:space="preserve"> da Lei Complementar Municipal nº 006, de 15 de dezembro de 1995, passa a vigorar acrescido dos §</w:t>
      </w:r>
      <w:proofErr w:type="gramStart"/>
      <w:r w:rsidRPr="006836C7">
        <w:rPr>
          <w:rFonts w:ascii="Arial" w:hAnsi="Arial" w:cs="Arial"/>
          <w:color w:val="000000"/>
          <w:sz w:val="22"/>
          <w:szCs w:val="22"/>
        </w:rPr>
        <w:t>§  4</w:t>
      </w:r>
      <w:proofErr w:type="gramEnd"/>
      <w:r w:rsidRPr="006836C7">
        <w:rPr>
          <w:rFonts w:ascii="Arial" w:hAnsi="Arial" w:cs="Arial"/>
          <w:color w:val="000000"/>
          <w:sz w:val="22"/>
          <w:szCs w:val="22"/>
        </w:rPr>
        <w:t>º, 5º e 6º</w:t>
      </w:r>
      <w:r w:rsidRPr="006836C7">
        <w:rPr>
          <w:rFonts w:ascii="Arial" w:hAnsi="Arial" w:cs="Arial"/>
          <w:i/>
          <w:iCs/>
          <w:color w:val="000000"/>
          <w:sz w:val="22"/>
          <w:szCs w:val="22"/>
        </w:rPr>
        <w:t>,</w:t>
      </w:r>
      <w:r w:rsidRPr="006836C7">
        <w:rPr>
          <w:rFonts w:ascii="Arial" w:hAnsi="Arial" w:cs="Arial"/>
          <w:color w:val="000000"/>
          <w:sz w:val="22"/>
          <w:szCs w:val="22"/>
        </w:rPr>
        <w:t xml:space="preserve"> com a seguinte redação:</w:t>
      </w:r>
    </w:p>
    <w:p w:rsidR="00970FE8" w:rsidRPr="006836C7" w:rsidRDefault="00970FE8" w:rsidP="00970FE8">
      <w:pPr>
        <w:rPr>
          <w:sz w:val="22"/>
          <w:szCs w:val="22"/>
        </w:rPr>
      </w:pPr>
    </w:p>
    <w:p w:rsidR="00970FE8" w:rsidRPr="006836C7" w:rsidRDefault="00970FE8" w:rsidP="00970FE8">
      <w:pPr>
        <w:rPr>
          <w:sz w:val="22"/>
          <w:szCs w:val="22"/>
        </w:rPr>
      </w:pPr>
    </w:p>
    <w:p w:rsidR="00970FE8" w:rsidRPr="006836C7" w:rsidRDefault="00970FE8" w:rsidP="00970FE8">
      <w:pPr>
        <w:ind w:left="1417"/>
        <w:jc w:val="both"/>
        <w:rPr>
          <w:sz w:val="22"/>
          <w:szCs w:val="22"/>
        </w:rPr>
      </w:pPr>
      <w:r w:rsidRPr="006836C7">
        <w:rPr>
          <w:rFonts w:ascii="Arial" w:hAnsi="Arial" w:cs="Arial"/>
          <w:b/>
          <w:color w:val="000000"/>
          <w:sz w:val="22"/>
          <w:szCs w:val="22"/>
        </w:rPr>
        <w:t xml:space="preserve">§4º </w:t>
      </w:r>
      <w:r w:rsidRPr="006836C7">
        <w:rPr>
          <w:rFonts w:ascii="Arial" w:hAnsi="Arial" w:cs="Arial"/>
          <w:color w:val="000000"/>
          <w:sz w:val="22"/>
          <w:szCs w:val="22"/>
        </w:rPr>
        <w:t>As áreas em vias públicas e logradouros públicos em que for permitido o exercício de comércio eventual, ou ambulante, em ponto fixo, serão definidas pelo Poder Executivo Municipal.</w:t>
      </w:r>
    </w:p>
    <w:p w:rsidR="00970FE8" w:rsidRPr="006836C7" w:rsidRDefault="00970FE8" w:rsidP="00970FE8">
      <w:pPr>
        <w:ind w:left="1417"/>
        <w:jc w:val="both"/>
        <w:rPr>
          <w:rFonts w:ascii="Arial" w:hAnsi="Arial" w:cs="Arial"/>
          <w:color w:val="000000"/>
          <w:sz w:val="22"/>
          <w:szCs w:val="22"/>
        </w:rPr>
      </w:pPr>
    </w:p>
    <w:p w:rsidR="00970FE8" w:rsidRPr="006836C7" w:rsidRDefault="00970FE8" w:rsidP="00970FE8">
      <w:pPr>
        <w:ind w:left="1417"/>
        <w:jc w:val="both"/>
        <w:rPr>
          <w:sz w:val="22"/>
          <w:szCs w:val="22"/>
        </w:rPr>
      </w:pPr>
      <w:r w:rsidRPr="006836C7">
        <w:rPr>
          <w:rFonts w:ascii="Arial" w:hAnsi="Arial" w:cs="Arial"/>
          <w:b/>
          <w:color w:val="000000"/>
          <w:sz w:val="22"/>
          <w:szCs w:val="22"/>
        </w:rPr>
        <w:t>§5º</w:t>
      </w:r>
      <w:r w:rsidRPr="006836C7">
        <w:rPr>
          <w:rFonts w:ascii="Arial" w:hAnsi="Arial" w:cs="Arial"/>
          <w:color w:val="000000"/>
          <w:sz w:val="22"/>
          <w:szCs w:val="22"/>
        </w:rPr>
        <w:t xml:space="preserve"> Excetuam-se do disposto neste artigo os comerciantes eventuais ou ambulantes de gênero alimentício, os quais serão regulamentados por Lei específica.</w:t>
      </w:r>
    </w:p>
    <w:p w:rsidR="00970FE8" w:rsidRPr="006836C7" w:rsidRDefault="00970FE8" w:rsidP="00970FE8">
      <w:pPr>
        <w:ind w:left="1417"/>
        <w:jc w:val="both"/>
        <w:rPr>
          <w:rFonts w:ascii="Arial" w:hAnsi="Arial" w:cs="Arial"/>
          <w:color w:val="000000"/>
          <w:sz w:val="22"/>
          <w:szCs w:val="22"/>
        </w:rPr>
      </w:pPr>
    </w:p>
    <w:p w:rsidR="00970FE8" w:rsidRPr="006836C7" w:rsidRDefault="00970FE8" w:rsidP="00970FE8">
      <w:pPr>
        <w:ind w:left="1417"/>
        <w:jc w:val="both"/>
        <w:rPr>
          <w:sz w:val="22"/>
          <w:szCs w:val="22"/>
        </w:rPr>
      </w:pPr>
      <w:r w:rsidRPr="006836C7">
        <w:rPr>
          <w:rFonts w:ascii="Arial" w:hAnsi="Arial" w:cs="Arial"/>
          <w:b/>
          <w:color w:val="000000"/>
          <w:sz w:val="22"/>
          <w:szCs w:val="22"/>
          <w:highlight w:val="white"/>
        </w:rPr>
        <w:t>§6º</w:t>
      </w:r>
      <w:r w:rsidRPr="006836C7">
        <w:rPr>
          <w:rFonts w:ascii="Arial" w:hAnsi="Arial" w:cs="Arial"/>
          <w:color w:val="000000"/>
          <w:sz w:val="22"/>
          <w:szCs w:val="22"/>
          <w:highlight w:val="white"/>
        </w:rPr>
        <w:t xml:space="preserve"> Compete aos agentes públicos do Município, cujas atribuições envolverem o exercício de</w:t>
      </w:r>
      <w:r w:rsidRPr="006836C7">
        <w:rPr>
          <w:rFonts w:ascii="Segoe" w:hAnsi="Segoe"/>
          <w:color w:val="000000"/>
          <w:sz w:val="22"/>
          <w:szCs w:val="22"/>
          <w:highlight w:val="white"/>
        </w:rPr>
        <w:t xml:space="preserve"> fiscalização e adoção de medidas que visem a correção de irregularidades e ao cumprimento das leis e posturas </w:t>
      </w:r>
      <w:proofErr w:type="gramStart"/>
      <w:r w:rsidRPr="006836C7">
        <w:rPr>
          <w:rFonts w:ascii="Segoe" w:hAnsi="Segoe"/>
          <w:color w:val="000000"/>
          <w:sz w:val="22"/>
          <w:szCs w:val="22"/>
          <w:highlight w:val="white"/>
        </w:rPr>
        <w:t>municipais,</w:t>
      </w:r>
      <w:r w:rsidRPr="006836C7">
        <w:rPr>
          <w:sz w:val="22"/>
          <w:szCs w:val="22"/>
          <w:highlight w:val="white"/>
        </w:rPr>
        <w:t xml:space="preserve"> </w:t>
      </w:r>
      <w:r w:rsidRPr="006836C7">
        <w:rPr>
          <w:rFonts w:ascii="Arial" w:hAnsi="Arial" w:cs="Arial"/>
          <w:color w:val="000000"/>
          <w:sz w:val="22"/>
          <w:szCs w:val="22"/>
          <w:highlight w:val="white"/>
        </w:rPr>
        <w:t xml:space="preserve"> realizar</w:t>
      </w:r>
      <w:proofErr w:type="gramEnd"/>
      <w:r w:rsidRPr="006836C7">
        <w:rPr>
          <w:rFonts w:ascii="Arial" w:hAnsi="Arial" w:cs="Arial"/>
          <w:color w:val="000000"/>
          <w:sz w:val="22"/>
          <w:szCs w:val="22"/>
          <w:highlight w:val="white"/>
        </w:rPr>
        <w:t xml:space="preserve"> a fiscalização periódica dos comerciantes em condição de eventual ou ambulante a fim de reprimir qualquer infração ao disposto neste artigo.</w:t>
      </w:r>
    </w:p>
    <w:p w:rsidR="00970FE8" w:rsidRPr="006836C7" w:rsidRDefault="00970FE8" w:rsidP="00970FE8">
      <w:pPr>
        <w:rPr>
          <w:sz w:val="22"/>
          <w:szCs w:val="22"/>
        </w:rPr>
      </w:pPr>
    </w:p>
    <w:p w:rsidR="00970FE8" w:rsidRPr="006836C7" w:rsidRDefault="00970FE8" w:rsidP="00970FE8">
      <w:pPr>
        <w:jc w:val="both"/>
        <w:rPr>
          <w:sz w:val="22"/>
          <w:szCs w:val="22"/>
        </w:rPr>
      </w:pPr>
      <w:r w:rsidRPr="006836C7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6836C7">
        <w:rPr>
          <w:rFonts w:ascii="Arial" w:hAnsi="Arial" w:cs="Arial"/>
          <w:b/>
          <w:bCs/>
          <w:color w:val="000000"/>
          <w:sz w:val="22"/>
          <w:szCs w:val="22"/>
        </w:rPr>
        <w:tab/>
        <w:t>Art. 18.</w:t>
      </w:r>
      <w:r w:rsidRPr="006836C7">
        <w:rPr>
          <w:rFonts w:ascii="Arial" w:hAnsi="Arial" w:cs="Arial"/>
          <w:bCs/>
          <w:color w:val="000000"/>
          <w:sz w:val="22"/>
          <w:szCs w:val="22"/>
        </w:rPr>
        <w:t xml:space="preserve"> O </w:t>
      </w:r>
      <w:r w:rsidRPr="006836C7"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caput </w:t>
      </w:r>
      <w:r w:rsidRPr="006836C7">
        <w:rPr>
          <w:rFonts w:ascii="Arial" w:hAnsi="Arial" w:cs="Arial"/>
          <w:bCs/>
          <w:color w:val="000000"/>
          <w:sz w:val="22"/>
          <w:szCs w:val="22"/>
        </w:rPr>
        <w:t>do art. 143</w:t>
      </w:r>
      <w:r w:rsidRPr="006836C7">
        <w:rPr>
          <w:rFonts w:ascii="Arial" w:hAnsi="Arial" w:cs="Arial"/>
          <w:color w:val="000000"/>
          <w:sz w:val="22"/>
          <w:szCs w:val="22"/>
        </w:rPr>
        <w:t xml:space="preserve"> da Lei Complementar Municipal nº 006, de 15 de dezembro de 1995, passa a vigorar com a seguinte redação:</w:t>
      </w:r>
    </w:p>
    <w:p w:rsidR="00970FE8" w:rsidRPr="006836C7" w:rsidRDefault="00970FE8" w:rsidP="00970FE8">
      <w:pPr>
        <w:rPr>
          <w:sz w:val="22"/>
          <w:szCs w:val="22"/>
        </w:rPr>
      </w:pPr>
    </w:p>
    <w:p w:rsidR="00970FE8" w:rsidRPr="006836C7" w:rsidRDefault="00970FE8" w:rsidP="00970FE8">
      <w:pPr>
        <w:rPr>
          <w:b/>
          <w:color w:val="FF0000"/>
          <w:sz w:val="22"/>
          <w:szCs w:val="22"/>
        </w:rPr>
      </w:pPr>
    </w:p>
    <w:p w:rsidR="00970FE8" w:rsidRPr="006836C7" w:rsidRDefault="00970FE8" w:rsidP="00970FE8">
      <w:pPr>
        <w:ind w:left="1417"/>
        <w:jc w:val="both"/>
        <w:rPr>
          <w:sz w:val="22"/>
          <w:szCs w:val="22"/>
        </w:rPr>
      </w:pPr>
      <w:r w:rsidRPr="006836C7"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 xml:space="preserve">Art. 143. </w:t>
      </w:r>
      <w:r w:rsidRPr="006836C7">
        <w:rPr>
          <w:rFonts w:ascii="Arial" w:hAnsi="Arial" w:cs="Arial"/>
          <w:color w:val="000000"/>
          <w:sz w:val="22"/>
          <w:szCs w:val="22"/>
          <w:highlight w:val="white"/>
        </w:rPr>
        <w:t>Ao comerciante eventual, ou ambulante é vedado:</w:t>
      </w:r>
    </w:p>
    <w:p w:rsidR="00970FE8" w:rsidRPr="006836C7" w:rsidRDefault="00970FE8" w:rsidP="00970FE8">
      <w:pPr>
        <w:rPr>
          <w:rFonts w:ascii="Arial" w:hAnsi="Arial" w:cs="Arial"/>
          <w:b/>
          <w:color w:val="000000"/>
          <w:sz w:val="22"/>
          <w:szCs w:val="22"/>
          <w:highlight w:val="white"/>
        </w:rPr>
      </w:pPr>
    </w:p>
    <w:p w:rsidR="00970FE8" w:rsidRPr="006836C7" w:rsidRDefault="00970FE8" w:rsidP="00970FE8">
      <w:pPr>
        <w:rPr>
          <w:sz w:val="22"/>
          <w:szCs w:val="22"/>
        </w:rPr>
      </w:pPr>
    </w:p>
    <w:p w:rsidR="00970FE8" w:rsidRPr="006836C7" w:rsidRDefault="00970FE8" w:rsidP="00970FE8">
      <w:pPr>
        <w:jc w:val="both"/>
        <w:rPr>
          <w:sz w:val="22"/>
          <w:szCs w:val="22"/>
        </w:rPr>
      </w:pPr>
      <w:r w:rsidRPr="006836C7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6836C7">
        <w:rPr>
          <w:rFonts w:ascii="Arial" w:hAnsi="Arial" w:cs="Arial"/>
          <w:b/>
          <w:bCs/>
          <w:color w:val="000000"/>
          <w:sz w:val="22"/>
          <w:szCs w:val="22"/>
        </w:rPr>
        <w:tab/>
        <w:t>Art. 19.</w:t>
      </w:r>
      <w:r w:rsidRPr="006836C7">
        <w:rPr>
          <w:rFonts w:ascii="Arial" w:hAnsi="Arial" w:cs="Arial"/>
          <w:bCs/>
          <w:color w:val="000000"/>
          <w:sz w:val="22"/>
          <w:szCs w:val="22"/>
        </w:rPr>
        <w:t xml:space="preserve"> O inciso III do art. 143</w:t>
      </w:r>
      <w:r w:rsidRPr="006836C7">
        <w:rPr>
          <w:rFonts w:ascii="Arial" w:hAnsi="Arial" w:cs="Arial"/>
          <w:color w:val="000000"/>
          <w:sz w:val="22"/>
          <w:szCs w:val="22"/>
        </w:rPr>
        <w:t xml:space="preserve"> da Lei Complementar Municipal nº 006, de 15 de dezembro de 1995, passa a vigorar com a seguinte redação:</w:t>
      </w:r>
    </w:p>
    <w:p w:rsidR="00970FE8" w:rsidRPr="006836C7" w:rsidRDefault="00970FE8" w:rsidP="00970FE8">
      <w:pPr>
        <w:rPr>
          <w:sz w:val="22"/>
          <w:szCs w:val="22"/>
        </w:rPr>
      </w:pPr>
    </w:p>
    <w:p w:rsidR="00970FE8" w:rsidRPr="006836C7" w:rsidRDefault="00970FE8" w:rsidP="00970FE8">
      <w:pPr>
        <w:ind w:left="1417"/>
        <w:rPr>
          <w:sz w:val="22"/>
          <w:szCs w:val="22"/>
        </w:rPr>
      </w:pPr>
      <w:r w:rsidRPr="006836C7">
        <w:rPr>
          <w:rFonts w:ascii="Arial" w:hAnsi="Arial" w:cs="Arial"/>
          <w:color w:val="000000"/>
          <w:sz w:val="22"/>
          <w:szCs w:val="22"/>
          <w:highlight w:val="white"/>
        </w:rPr>
        <w:t>III - Colocar nos passeios e vias públicas mesas, cadeiras, bancos ou qualquer outro objeto ou mercadoria, sem a prévia autorização do Município, ou desobedecendo às disposições legais.</w:t>
      </w:r>
    </w:p>
    <w:p w:rsidR="00970FE8" w:rsidRPr="006836C7" w:rsidRDefault="00970FE8" w:rsidP="00970FE8">
      <w:pPr>
        <w:ind w:left="1417"/>
        <w:rPr>
          <w:rFonts w:ascii="Arial" w:hAnsi="Arial" w:cs="Arial"/>
          <w:color w:val="000000"/>
          <w:sz w:val="22"/>
          <w:szCs w:val="22"/>
          <w:highlight w:val="white"/>
        </w:rPr>
      </w:pPr>
    </w:p>
    <w:p w:rsidR="00970FE8" w:rsidRPr="006836C7" w:rsidRDefault="00970FE8" w:rsidP="00970FE8">
      <w:pPr>
        <w:rPr>
          <w:sz w:val="22"/>
          <w:szCs w:val="22"/>
        </w:rPr>
      </w:pPr>
    </w:p>
    <w:p w:rsidR="00970FE8" w:rsidRPr="006836C7" w:rsidRDefault="00970FE8" w:rsidP="00970FE8">
      <w:pPr>
        <w:jc w:val="both"/>
        <w:rPr>
          <w:sz w:val="22"/>
          <w:szCs w:val="22"/>
        </w:rPr>
      </w:pPr>
      <w:r w:rsidRPr="006836C7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6836C7">
        <w:rPr>
          <w:rFonts w:ascii="Arial" w:hAnsi="Arial" w:cs="Arial"/>
          <w:b/>
          <w:bCs/>
          <w:color w:val="000000"/>
          <w:sz w:val="22"/>
          <w:szCs w:val="22"/>
        </w:rPr>
        <w:tab/>
        <w:t>Art. 20.</w:t>
      </w:r>
      <w:r w:rsidRPr="006836C7">
        <w:rPr>
          <w:rFonts w:ascii="Arial" w:hAnsi="Arial" w:cs="Arial"/>
          <w:bCs/>
          <w:color w:val="000000"/>
          <w:sz w:val="22"/>
          <w:szCs w:val="22"/>
        </w:rPr>
        <w:t xml:space="preserve"> Fica revogado o Parágrafo único do art. 143</w:t>
      </w:r>
      <w:r w:rsidRPr="006836C7">
        <w:rPr>
          <w:rFonts w:ascii="Arial" w:hAnsi="Arial" w:cs="Arial"/>
          <w:color w:val="000000"/>
          <w:sz w:val="22"/>
          <w:szCs w:val="22"/>
        </w:rPr>
        <w:t xml:space="preserve"> da Lei Complementar Municipal nº 006, de 15 de dezembro de 1995.</w:t>
      </w:r>
    </w:p>
    <w:p w:rsidR="00970FE8" w:rsidRPr="006836C7" w:rsidRDefault="00970FE8" w:rsidP="00970FE8">
      <w:pPr>
        <w:rPr>
          <w:rFonts w:ascii="Arial" w:hAnsi="Arial" w:cs="Arial"/>
          <w:sz w:val="22"/>
          <w:szCs w:val="22"/>
        </w:rPr>
      </w:pPr>
    </w:p>
    <w:p w:rsidR="00970FE8" w:rsidRPr="006836C7" w:rsidRDefault="00970FE8" w:rsidP="00970FE8">
      <w:pPr>
        <w:jc w:val="both"/>
        <w:rPr>
          <w:sz w:val="22"/>
          <w:szCs w:val="22"/>
        </w:rPr>
      </w:pPr>
      <w:r w:rsidRPr="006836C7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6836C7">
        <w:rPr>
          <w:rFonts w:ascii="Arial" w:hAnsi="Arial" w:cs="Arial"/>
          <w:b/>
          <w:bCs/>
          <w:color w:val="000000"/>
          <w:sz w:val="22"/>
          <w:szCs w:val="22"/>
        </w:rPr>
        <w:tab/>
        <w:t>Art. 21.</w:t>
      </w:r>
      <w:r w:rsidRPr="006836C7">
        <w:rPr>
          <w:rFonts w:ascii="Arial" w:hAnsi="Arial" w:cs="Arial"/>
          <w:bCs/>
          <w:color w:val="000000"/>
          <w:sz w:val="22"/>
          <w:szCs w:val="22"/>
        </w:rPr>
        <w:t xml:space="preserve"> O art. 143</w:t>
      </w:r>
      <w:r w:rsidRPr="006836C7">
        <w:rPr>
          <w:rFonts w:ascii="Arial" w:hAnsi="Arial" w:cs="Arial"/>
          <w:color w:val="000000"/>
          <w:sz w:val="22"/>
          <w:szCs w:val="22"/>
        </w:rPr>
        <w:t xml:space="preserve"> da Lei Complementar Municipal nº 006, de 15 de dezembro de 1995, passa a vigorar acrescido dos §</w:t>
      </w:r>
      <w:proofErr w:type="gramStart"/>
      <w:r w:rsidRPr="006836C7">
        <w:rPr>
          <w:rFonts w:ascii="Arial" w:hAnsi="Arial" w:cs="Arial"/>
          <w:color w:val="000000"/>
          <w:sz w:val="22"/>
          <w:szCs w:val="22"/>
        </w:rPr>
        <w:t>§  1</w:t>
      </w:r>
      <w:proofErr w:type="gramEnd"/>
      <w:r w:rsidRPr="006836C7">
        <w:rPr>
          <w:rFonts w:ascii="Arial" w:hAnsi="Arial" w:cs="Arial"/>
          <w:color w:val="000000"/>
          <w:sz w:val="22"/>
          <w:szCs w:val="22"/>
        </w:rPr>
        <w:t>º e 2º</w:t>
      </w:r>
      <w:r w:rsidRPr="006836C7">
        <w:rPr>
          <w:rFonts w:ascii="Arial" w:hAnsi="Arial" w:cs="Arial"/>
          <w:i/>
          <w:iCs/>
          <w:color w:val="000000"/>
          <w:sz w:val="22"/>
          <w:szCs w:val="22"/>
        </w:rPr>
        <w:t>,</w:t>
      </w:r>
      <w:r w:rsidRPr="006836C7">
        <w:rPr>
          <w:rFonts w:ascii="Arial" w:hAnsi="Arial" w:cs="Arial"/>
          <w:color w:val="000000"/>
          <w:sz w:val="22"/>
          <w:szCs w:val="22"/>
        </w:rPr>
        <w:t xml:space="preserve"> com a seguinte redação:</w:t>
      </w:r>
    </w:p>
    <w:p w:rsidR="00970FE8" w:rsidRPr="006836C7" w:rsidRDefault="00970FE8" w:rsidP="00970FE8">
      <w:pPr>
        <w:rPr>
          <w:sz w:val="22"/>
          <w:szCs w:val="22"/>
        </w:rPr>
      </w:pPr>
    </w:p>
    <w:p w:rsidR="00970FE8" w:rsidRPr="006836C7" w:rsidRDefault="00970FE8" w:rsidP="00970FE8">
      <w:pPr>
        <w:ind w:left="1417"/>
        <w:rPr>
          <w:sz w:val="22"/>
          <w:szCs w:val="22"/>
        </w:rPr>
      </w:pPr>
      <w:r w:rsidRPr="006836C7">
        <w:rPr>
          <w:rFonts w:ascii="Arial" w:hAnsi="Arial" w:cs="Arial"/>
          <w:color w:val="000000"/>
          <w:sz w:val="22"/>
          <w:szCs w:val="22"/>
          <w:highlight w:val="white"/>
        </w:rPr>
        <w:t>§1º No caso de infração ao disposto neste artigo, além do pagamento de multa prevista no Código Tributário Municipal, caberá a apreensão da mercadoria e/ou objetos.</w:t>
      </w:r>
    </w:p>
    <w:p w:rsidR="00970FE8" w:rsidRPr="006836C7" w:rsidRDefault="00970FE8" w:rsidP="00970FE8">
      <w:pPr>
        <w:ind w:left="1417"/>
        <w:rPr>
          <w:rFonts w:ascii="Arial" w:hAnsi="Arial" w:cs="Arial"/>
          <w:color w:val="000000"/>
          <w:sz w:val="22"/>
          <w:szCs w:val="22"/>
          <w:highlight w:val="white"/>
        </w:rPr>
      </w:pPr>
    </w:p>
    <w:p w:rsidR="00970FE8" w:rsidRPr="006836C7" w:rsidRDefault="00970FE8" w:rsidP="00970FE8">
      <w:pPr>
        <w:ind w:left="1417"/>
        <w:jc w:val="both"/>
        <w:rPr>
          <w:sz w:val="22"/>
          <w:szCs w:val="22"/>
        </w:rPr>
      </w:pPr>
      <w:r w:rsidRPr="006836C7">
        <w:rPr>
          <w:rFonts w:ascii="Arial" w:hAnsi="Arial" w:cs="Arial"/>
          <w:color w:val="000000"/>
          <w:sz w:val="22"/>
          <w:szCs w:val="22"/>
          <w:highlight w:val="white"/>
        </w:rPr>
        <w:t>§2º Caberá, aos agentes públicos do Município, cujas atribuições envolverem o exercício de fiscalização e adoção de medidas que visem a correção de irregularidades e ao cumprimento das leis e posturas municipais, realizar a fiscalização periódica dos comerciantes em condição de eventual ou ambulante a fim de reprimir qualquer infração ao disposto neste artigo.</w:t>
      </w:r>
    </w:p>
    <w:p w:rsidR="00970FE8" w:rsidRPr="006836C7" w:rsidRDefault="00970FE8" w:rsidP="00970FE8">
      <w:pPr>
        <w:jc w:val="both"/>
        <w:rPr>
          <w:rFonts w:ascii="Arial" w:hAnsi="Arial" w:cs="Arial"/>
          <w:sz w:val="22"/>
          <w:szCs w:val="22"/>
        </w:rPr>
      </w:pPr>
    </w:p>
    <w:p w:rsidR="00970FE8" w:rsidRPr="006836C7" w:rsidRDefault="00970FE8" w:rsidP="00970FE8">
      <w:pPr>
        <w:jc w:val="both"/>
        <w:rPr>
          <w:sz w:val="22"/>
          <w:szCs w:val="22"/>
        </w:rPr>
      </w:pPr>
    </w:p>
    <w:p w:rsidR="00970FE8" w:rsidRPr="006836C7" w:rsidRDefault="00970FE8" w:rsidP="00970FE8">
      <w:pPr>
        <w:ind w:firstLine="1418"/>
        <w:jc w:val="both"/>
        <w:rPr>
          <w:color w:val="CE181E"/>
          <w:sz w:val="22"/>
          <w:szCs w:val="22"/>
        </w:rPr>
      </w:pPr>
    </w:p>
    <w:p w:rsidR="00970FE8" w:rsidRPr="006836C7" w:rsidRDefault="00970FE8" w:rsidP="00970FE8">
      <w:pPr>
        <w:ind w:firstLine="1418"/>
        <w:jc w:val="both"/>
        <w:rPr>
          <w:sz w:val="22"/>
          <w:szCs w:val="22"/>
        </w:rPr>
      </w:pPr>
      <w:r w:rsidRPr="006836C7">
        <w:rPr>
          <w:rFonts w:ascii="Arial" w:hAnsi="Arial" w:cs="Arial"/>
          <w:b/>
          <w:bCs/>
          <w:color w:val="000000"/>
          <w:sz w:val="22"/>
          <w:szCs w:val="22"/>
        </w:rPr>
        <w:t>Art. 22.</w:t>
      </w:r>
      <w:r w:rsidRPr="006836C7">
        <w:rPr>
          <w:rFonts w:ascii="Arial" w:hAnsi="Arial" w:cs="Arial"/>
          <w:color w:val="000000"/>
          <w:sz w:val="22"/>
          <w:szCs w:val="22"/>
        </w:rPr>
        <w:t xml:space="preserve"> Esta Lei entra em vigor na data de sua publicação.</w:t>
      </w:r>
    </w:p>
    <w:p w:rsidR="00970FE8" w:rsidRPr="006836C7" w:rsidRDefault="00970FE8" w:rsidP="00970FE8">
      <w:pPr>
        <w:rPr>
          <w:sz w:val="22"/>
          <w:szCs w:val="22"/>
        </w:rPr>
      </w:pPr>
    </w:p>
    <w:p w:rsidR="00970FE8" w:rsidRPr="006836C7" w:rsidRDefault="00970FE8" w:rsidP="00970FE8">
      <w:pPr>
        <w:rPr>
          <w:sz w:val="22"/>
          <w:szCs w:val="22"/>
        </w:rPr>
      </w:pPr>
      <w:r w:rsidRPr="006836C7">
        <w:rPr>
          <w:sz w:val="22"/>
          <w:szCs w:val="22"/>
        </w:rPr>
        <w:t xml:space="preserve">                                       </w:t>
      </w:r>
      <w:r w:rsidRPr="006836C7">
        <w:rPr>
          <w:rFonts w:ascii="Arial" w:hAnsi="Arial" w:cs="Arial"/>
          <w:sz w:val="22"/>
          <w:szCs w:val="22"/>
        </w:rPr>
        <w:t>Estância Velha, em ...</w:t>
      </w:r>
    </w:p>
    <w:p w:rsidR="00970FE8" w:rsidRPr="006836C7" w:rsidRDefault="00970FE8" w:rsidP="00970FE8">
      <w:pPr>
        <w:rPr>
          <w:rFonts w:ascii="Arial" w:hAnsi="Arial" w:cs="Arial"/>
          <w:sz w:val="22"/>
          <w:szCs w:val="22"/>
        </w:rPr>
      </w:pPr>
    </w:p>
    <w:p w:rsidR="00970FE8" w:rsidRPr="006836C7" w:rsidRDefault="00970FE8" w:rsidP="00970FE8">
      <w:pPr>
        <w:rPr>
          <w:rFonts w:ascii="Arial" w:hAnsi="Arial" w:cs="Arial"/>
          <w:sz w:val="22"/>
          <w:szCs w:val="22"/>
        </w:rPr>
      </w:pPr>
    </w:p>
    <w:p w:rsidR="00970FE8" w:rsidRPr="006836C7" w:rsidRDefault="00970FE8" w:rsidP="00970FE8">
      <w:pPr>
        <w:rPr>
          <w:rFonts w:ascii="Arial" w:hAnsi="Arial" w:cs="Arial"/>
          <w:sz w:val="22"/>
          <w:szCs w:val="22"/>
        </w:rPr>
      </w:pPr>
    </w:p>
    <w:p w:rsidR="00970FE8" w:rsidRPr="006836C7" w:rsidRDefault="00970FE8" w:rsidP="00970FE8">
      <w:pPr>
        <w:rPr>
          <w:rFonts w:ascii="Arial" w:hAnsi="Arial" w:cs="Arial"/>
          <w:sz w:val="22"/>
          <w:szCs w:val="22"/>
        </w:rPr>
      </w:pPr>
    </w:p>
    <w:p w:rsidR="00970FE8" w:rsidRPr="006836C7" w:rsidRDefault="00970FE8" w:rsidP="00970FE8">
      <w:pPr>
        <w:jc w:val="right"/>
        <w:rPr>
          <w:sz w:val="22"/>
          <w:szCs w:val="22"/>
        </w:rPr>
      </w:pPr>
      <w:r w:rsidRPr="006836C7">
        <w:rPr>
          <w:sz w:val="22"/>
          <w:szCs w:val="22"/>
        </w:rPr>
        <w:t xml:space="preserve">                                                                              </w:t>
      </w:r>
      <w:r w:rsidRPr="006836C7">
        <w:rPr>
          <w:rFonts w:ascii="Arial" w:hAnsi="Arial" w:cs="Arial"/>
          <w:sz w:val="22"/>
          <w:szCs w:val="22"/>
        </w:rPr>
        <w:t>Maria Ivete de Godoy Grade</w:t>
      </w:r>
    </w:p>
    <w:p w:rsidR="00970FE8" w:rsidRPr="006836C7" w:rsidRDefault="00970FE8" w:rsidP="00970FE8">
      <w:pPr>
        <w:jc w:val="right"/>
        <w:rPr>
          <w:sz w:val="22"/>
          <w:szCs w:val="22"/>
        </w:rPr>
      </w:pPr>
      <w:r w:rsidRPr="006836C7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</w:t>
      </w:r>
      <w:r w:rsidRPr="006836C7">
        <w:rPr>
          <w:rFonts w:ascii="Arial" w:hAnsi="Arial" w:cs="Arial"/>
          <w:sz w:val="22"/>
          <w:szCs w:val="22"/>
        </w:rPr>
        <w:t>Prefeita Municipal</w:t>
      </w:r>
    </w:p>
    <w:p w:rsidR="00970FE8" w:rsidRPr="006836C7" w:rsidRDefault="00970FE8" w:rsidP="00970FE8">
      <w:pPr>
        <w:rPr>
          <w:sz w:val="22"/>
          <w:szCs w:val="22"/>
        </w:rPr>
      </w:pPr>
      <w:r w:rsidRPr="006836C7">
        <w:rPr>
          <w:rFonts w:ascii="Arial" w:hAnsi="Arial" w:cs="Arial"/>
          <w:sz w:val="22"/>
          <w:szCs w:val="22"/>
        </w:rPr>
        <w:t>Registre-se e Publique-se</w:t>
      </w:r>
    </w:p>
    <w:p w:rsidR="00970FE8" w:rsidRPr="006836C7" w:rsidRDefault="00970FE8" w:rsidP="00970FE8">
      <w:pPr>
        <w:rPr>
          <w:rFonts w:ascii="Arial" w:hAnsi="Arial" w:cs="Arial"/>
          <w:sz w:val="22"/>
          <w:szCs w:val="22"/>
        </w:rPr>
      </w:pPr>
    </w:p>
    <w:p w:rsidR="00970FE8" w:rsidRPr="006836C7" w:rsidRDefault="00970FE8" w:rsidP="00970FE8">
      <w:pPr>
        <w:rPr>
          <w:rFonts w:ascii="Arial" w:hAnsi="Arial" w:cs="Arial"/>
          <w:sz w:val="22"/>
          <w:szCs w:val="22"/>
        </w:rPr>
      </w:pPr>
    </w:p>
    <w:p w:rsidR="00970FE8" w:rsidRPr="006836C7" w:rsidRDefault="00970FE8" w:rsidP="00970FE8">
      <w:pPr>
        <w:rPr>
          <w:sz w:val="22"/>
          <w:szCs w:val="22"/>
        </w:rPr>
      </w:pPr>
      <w:r w:rsidRPr="006836C7">
        <w:rPr>
          <w:rFonts w:ascii="Arial" w:hAnsi="Arial" w:cs="Arial"/>
          <w:sz w:val="22"/>
          <w:szCs w:val="22"/>
        </w:rPr>
        <w:t>Aurea Regina Silva de Brito Bauer</w:t>
      </w:r>
    </w:p>
    <w:p w:rsidR="00970FE8" w:rsidRPr="006836C7" w:rsidRDefault="00970FE8" w:rsidP="00970FE8">
      <w:pPr>
        <w:rPr>
          <w:sz w:val="22"/>
          <w:szCs w:val="22"/>
        </w:rPr>
      </w:pPr>
      <w:r w:rsidRPr="006836C7">
        <w:rPr>
          <w:rFonts w:ascii="Arial" w:hAnsi="Arial" w:cs="Arial"/>
          <w:sz w:val="22"/>
          <w:szCs w:val="22"/>
        </w:rPr>
        <w:t>Secretária da Administração e Segurança Pública</w:t>
      </w:r>
    </w:p>
    <w:p w:rsidR="00892E8D" w:rsidRDefault="00892E8D"/>
    <w:sectPr w:rsidR="00892E8D" w:rsidSect="00C208F9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</w:font>
  <w:font w:name="Segoe">
    <w:altName w:val="Segoe U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C8"/>
    <w:rsid w:val="00096879"/>
    <w:rsid w:val="006836C7"/>
    <w:rsid w:val="008542C8"/>
    <w:rsid w:val="00892E8D"/>
    <w:rsid w:val="00970FE8"/>
    <w:rsid w:val="00BD2BF9"/>
    <w:rsid w:val="00C208F9"/>
    <w:rsid w:val="00C625E9"/>
    <w:rsid w:val="00D2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D7526-69AD-46A3-93F0-39F63C9D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FE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096879"/>
    <w:pPr>
      <w:keepNext/>
      <w:numPr>
        <w:numId w:val="1"/>
      </w:numPr>
      <w:ind w:left="2880" w:firstLine="2268"/>
      <w:outlineLvl w:val="0"/>
    </w:pPr>
    <w:rPr>
      <w:kern w:val="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208F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8F9"/>
    <w:rPr>
      <w:rFonts w:ascii="Segoe UI" w:eastAsia="Times New Roman" w:hAnsi="Segoe UI" w:cs="Segoe UI"/>
      <w:kern w:val="1"/>
      <w:sz w:val="18"/>
      <w:szCs w:val="18"/>
      <w:lang w:eastAsia="zh-CN"/>
    </w:rPr>
  </w:style>
  <w:style w:type="character" w:customStyle="1" w:styleId="Ttulo1Char">
    <w:name w:val="Título 1 Char"/>
    <w:basedOn w:val="Fontepargpadro"/>
    <w:link w:val="Ttulo1"/>
    <w:rsid w:val="00096879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TextosemFormatao1">
    <w:name w:val="Texto sem Formatação1"/>
    <w:basedOn w:val="Normal"/>
    <w:rsid w:val="00096879"/>
    <w:pPr>
      <w:autoSpaceDE/>
    </w:pPr>
    <w:rPr>
      <w:rFonts w:ascii="Courier New" w:hAnsi="Courier New" w:cs="Courier New"/>
      <w:kern w:val="2"/>
    </w:rPr>
  </w:style>
  <w:style w:type="paragraph" w:customStyle="1" w:styleId="A313172">
    <w:name w:val="_A313172"/>
    <w:rsid w:val="00096879"/>
    <w:pPr>
      <w:suppressAutoHyphens/>
      <w:autoSpaceDE w:val="0"/>
      <w:spacing w:after="0" w:line="240" w:lineRule="auto"/>
      <w:ind w:left="4320" w:right="576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1700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djulia</dc:creator>
  <cp:keywords/>
  <dc:description/>
  <cp:lastModifiedBy>mariluci ferreira</cp:lastModifiedBy>
  <cp:revision>5</cp:revision>
  <cp:lastPrinted>2019-06-04T17:22:00Z</cp:lastPrinted>
  <dcterms:created xsi:type="dcterms:W3CDTF">2019-06-04T17:14:00Z</dcterms:created>
  <dcterms:modified xsi:type="dcterms:W3CDTF">2019-06-10T12:21:00Z</dcterms:modified>
</cp:coreProperties>
</file>