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04DC" w:rsidRPr="001B0689" w:rsidRDefault="00126BA9">
      <w:pPr>
        <w:rPr>
          <w:rFonts w:ascii="Arial" w:hAnsi="Arial" w:cs="Arial"/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 xml:space="preserve"> </w:t>
      </w:r>
    </w:p>
    <w:p w:rsidR="00CE282C" w:rsidRPr="001B0689" w:rsidRDefault="00CE282C">
      <w:pPr>
        <w:rPr>
          <w:rFonts w:ascii="Arial" w:hAnsi="Arial" w:cs="Arial"/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 xml:space="preserve">Estância Velha </w:t>
      </w:r>
      <w:r w:rsidR="00E94EE2" w:rsidRPr="001B0689">
        <w:rPr>
          <w:rFonts w:ascii="Arial" w:hAnsi="Arial" w:cs="Arial"/>
          <w:sz w:val="22"/>
          <w:szCs w:val="22"/>
        </w:rPr>
        <w:t>RS,</w:t>
      </w:r>
      <w:r w:rsidR="00E13236" w:rsidRPr="001B0689">
        <w:rPr>
          <w:rFonts w:ascii="Arial" w:hAnsi="Arial" w:cs="Arial"/>
          <w:sz w:val="22"/>
          <w:szCs w:val="22"/>
        </w:rPr>
        <w:t xml:space="preserve"> </w:t>
      </w:r>
      <w:r w:rsidR="00AB7C59">
        <w:rPr>
          <w:rFonts w:ascii="Arial" w:hAnsi="Arial" w:cs="Arial"/>
          <w:sz w:val="22"/>
          <w:szCs w:val="22"/>
        </w:rPr>
        <w:t>21</w:t>
      </w:r>
      <w:r w:rsidR="002D0C9E" w:rsidRPr="001B0689">
        <w:rPr>
          <w:rFonts w:ascii="Arial" w:hAnsi="Arial" w:cs="Arial"/>
          <w:sz w:val="22"/>
          <w:szCs w:val="22"/>
        </w:rPr>
        <w:t xml:space="preserve"> </w:t>
      </w:r>
      <w:r w:rsidR="00236B91" w:rsidRPr="001B0689">
        <w:rPr>
          <w:rFonts w:ascii="Arial" w:hAnsi="Arial" w:cs="Arial"/>
          <w:sz w:val="22"/>
          <w:szCs w:val="22"/>
        </w:rPr>
        <w:t xml:space="preserve">de </w:t>
      </w:r>
      <w:r w:rsidR="00AB7C59">
        <w:rPr>
          <w:rFonts w:ascii="Arial" w:hAnsi="Arial" w:cs="Arial"/>
          <w:sz w:val="22"/>
          <w:szCs w:val="22"/>
        </w:rPr>
        <w:t>mai</w:t>
      </w:r>
      <w:r w:rsidR="005C47B0" w:rsidRPr="001B0689">
        <w:rPr>
          <w:rFonts w:ascii="Arial" w:hAnsi="Arial" w:cs="Arial"/>
          <w:sz w:val="22"/>
          <w:szCs w:val="22"/>
        </w:rPr>
        <w:t>o</w:t>
      </w:r>
      <w:r w:rsidR="00AA5D0C" w:rsidRPr="001B0689">
        <w:rPr>
          <w:rFonts w:ascii="Arial" w:hAnsi="Arial" w:cs="Arial"/>
          <w:sz w:val="22"/>
          <w:szCs w:val="22"/>
        </w:rPr>
        <w:t xml:space="preserve"> de 2019</w:t>
      </w:r>
      <w:r w:rsidRPr="001B0689">
        <w:rPr>
          <w:rFonts w:ascii="Arial" w:hAnsi="Arial" w:cs="Arial"/>
          <w:sz w:val="22"/>
          <w:szCs w:val="22"/>
        </w:rPr>
        <w:t>.</w:t>
      </w:r>
    </w:p>
    <w:p w:rsidR="00CE282C" w:rsidRPr="001B0689" w:rsidRDefault="00CE282C">
      <w:pPr>
        <w:rPr>
          <w:rFonts w:ascii="Arial" w:hAnsi="Arial" w:cs="Arial"/>
          <w:sz w:val="22"/>
          <w:szCs w:val="22"/>
        </w:rPr>
      </w:pPr>
    </w:p>
    <w:p w:rsidR="00CE282C" w:rsidRPr="001B0689" w:rsidRDefault="00CE282C">
      <w:pPr>
        <w:rPr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AB7C59">
        <w:rPr>
          <w:rFonts w:ascii="Arial" w:hAnsi="Arial" w:cs="Arial"/>
          <w:b/>
          <w:sz w:val="22"/>
          <w:szCs w:val="22"/>
        </w:rPr>
        <w:t>189</w:t>
      </w:r>
      <w:r w:rsidR="00336414" w:rsidRPr="001B0689">
        <w:rPr>
          <w:rFonts w:ascii="Arial" w:hAnsi="Arial" w:cs="Arial"/>
          <w:b/>
          <w:sz w:val="22"/>
          <w:szCs w:val="22"/>
        </w:rPr>
        <w:t>/</w:t>
      </w:r>
      <w:r w:rsidRPr="001B0689">
        <w:rPr>
          <w:rFonts w:ascii="Arial" w:hAnsi="Arial" w:cs="Arial"/>
          <w:b/>
          <w:sz w:val="22"/>
          <w:szCs w:val="22"/>
        </w:rPr>
        <w:t>201</w:t>
      </w:r>
      <w:r w:rsidR="00AA5D0C" w:rsidRPr="001B0689">
        <w:rPr>
          <w:rFonts w:ascii="Arial" w:hAnsi="Arial" w:cs="Arial"/>
          <w:b/>
          <w:sz w:val="22"/>
          <w:szCs w:val="22"/>
        </w:rPr>
        <w:t>9</w:t>
      </w:r>
    </w:p>
    <w:p w:rsidR="00CE282C" w:rsidRPr="001B0689" w:rsidRDefault="00BA3EB6">
      <w:pPr>
        <w:rPr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>Autor</w:t>
      </w:r>
      <w:r w:rsidR="00CE282C" w:rsidRPr="001B0689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1B0689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1B0689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1B0689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1B0689" w:rsidRDefault="00CE282C">
      <w:pPr>
        <w:rPr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1B0689">
        <w:rPr>
          <w:rFonts w:ascii="Arial" w:hAnsi="Arial" w:cs="Arial"/>
          <w:sz w:val="22"/>
          <w:szCs w:val="22"/>
        </w:rPr>
        <w:t xml:space="preserve">Vice </w:t>
      </w:r>
      <w:r w:rsidRPr="001B0689">
        <w:rPr>
          <w:rFonts w:ascii="Arial" w:hAnsi="Arial" w:cs="Arial"/>
          <w:sz w:val="22"/>
          <w:szCs w:val="22"/>
        </w:rPr>
        <w:t>Presidente:</w:t>
      </w:r>
    </w:p>
    <w:p w:rsidR="00CE282C" w:rsidRPr="001B0689" w:rsidRDefault="00CE282C">
      <w:pPr>
        <w:rPr>
          <w:rFonts w:ascii="Arial" w:hAnsi="Arial" w:cs="Arial"/>
          <w:sz w:val="22"/>
          <w:szCs w:val="22"/>
        </w:rPr>
      </w:pPr>
    </w:p>
    <w:p w:rsidR="00CE282C" w:rsidRPr="001B0689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="00DF5B23" w:rsidRPr="001B0689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1B0689">
        <w:rPr>
          <w:rFonts w:ascii="Arial" w:hAnsi="Arial" w:cs="Arial"/>
          <w:b/>
          <w:sz w:val="22"/>
          <w:szCs w:val="22"/>
        </w:rPr>
        <w:t>(</w:t>
      </w:r>
      <w:r w:rsidR="0088616B" w:rsidRPr="001B0689">
        <w:rPr>
          <w:rFonts w:ascii="Arial" w:hAnsi="Arial" w:cs="Arial"/>
          <w:b/>
          <w:sz w:val="22"/>
          <w:szCs w:val="22"/>
        </w:rPr>
        <w:t>Secretaria de Obras</w:t>
      </w:r>
      <w:r w:rsidR="00DF5B23" w:rsidRPr="001B0689">
        <w:rPr>
          <w:rFonts w:ascii="Arial" w:hAnsi="Arial" w:cs="Arial"/>
          <w:b/>
          <w:sz w:val="22"/>
          <w:szCs w:val="22"/>
        </w:rPr>
        <w:t>)</w:t>
      </w:r>
      <w:r w:rsidR="00DF5B23" w:rsidRPr="001B0689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1B0689">
        <w:rPr>
          <w:rFonts w:ascii="Arial" w:hAnsi="Arial" w:cs="Arial"/>
          <w:sz w:val="22"/>
          <w:szCs w:val="22"/>
        </w:rPr>
        <w:t xml:space="preserve"> </w:t>
      </w:r>
      <w:r w:rsidR="00BF7D4D" w:rsidRPr="001B0689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1B0689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1B0689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1B0689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1B0689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1B0689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1B0689">
        <w:rPr>
          <w:rFonts w:ascii="Arial" w:hAnsi="Arial" w:cs="Arial"/>
          <w:sz w:val="22"/>
          <w:szCs w:val="22"/>
        </w:rPr>
        <w:t xml:space="preserve"> que</w:t>
      </w:r>
      <w:r w:rsidR="00E54759" w:rsidRPr="001B0689">
        <w:rPr>
          <w:rFonts w:ascii="Arial" w:hAnsi="Arial" w:cs="Arial"/>
          <w:sz w:val="22"/>
          <w:szCs w:val="22"/>
        </w:rPr>
        <w:t xml:space="preserve"> faça</w:t>
      </w:r>
      <w:r w:rsidR="00BF7D4D" w:rsidRPr="001B0689">
        <w:rPr>
          <w:rFonts w:ascii="Arial" w:hAnsi="Arial" w:cs="Arial"/>
          <w:sz w:val="22"/>
          <w:szCs w:val="22"/>
        </w:rPr>
        <w:t xml:space="preserve"> a pavimentação </w:t>
      </w:r>
      <w:proofErr w:type="spellStart"/>
      <w:r w:rsidR="00BF7D4D" w:rsidRPr="001B0689">
        <w:rPr>
          <w:rFonts w:ascii="Arial" w:hAnsi="Arial" w:cs="Arial"/>
          <w:sz w:val="22"/>
          <w:szCs w:val="22"/>
        </w:rPr>
        <w:t>asfáltica</w:t>
      </w:r>
      <w:proofErr w:type="spellEnd"/>
      <w:proofErr w:type="gramStart"/>
      <w:r w:rsidR="00BF7D4D" w:rsidRPr="001B0689">
        <w:rPr>
          <w:rFonts w:ascii="Arial" w:hAnsi="Arial" w:cs="Arial"/>
          <w:sz w:val="22"/>
          <w:szCs w:val="22"/>
        </w:rPr>
        <w:t xml:space="preserve">  </w:t>
      </w:r>
      <w:proofErr w:type="gramEnd"/>
      <w:r w:rsidR="00BF7D4D" w:rsidRPr="001B0689">
        <w:rPr>
          <w:rFonts w:ascii="Arial" w:hAnsi="Arial" w:cs="Arial"/>
          <w:sz w:val="22"/>
          <w:szCs w:val="22"/>
        </w:rPr>
        <w:t xml:space="preserve">da Rua Germano </w:t>
      </w:r>
      <w:proofErr w:type="spellStart"/>
      <w:r w:rsidR="00BF7D4D" w:rsidRPr="001B0689">
        <w:rPr>
          <w:rFonts w:ascii="Arial" w:hAnsi="Arial" w:cs="Arial"/>
          <w:sz w:val="22"/>
          <w:szCs w:val="22"/>
        </w:rPr>
        <w:t>Dauernheimer</w:t>
      </w:r>
      <w:proofErr w:type="spellEnd"/>
      <w:r w:rsidR="00BF7D4D" w:rsidRPr="001B0689">
        <w:rPr>
          <w:rFonts w:ascii="Arial" w:hAnsi="Arial" w:cs="Arial"/>
          <w:sz w:val="22"/>
          <w:szCs w:val="22"/>
        </w:rPr>
        <w:t xml:space="preserve"> que dá acesso á Av. Brasil e a Rua Walter Klein</w:t>
      </w:r>
      <w:r w:rsidR="00E54759" w:rsidRPr="001B0689">
        <w:rPr>
          <w:rFonts w:ascii="Arial" w:hAnsi="Arial" w:cs="Arial"/>
          <w:sz w:val="22"/>
          <w:szCs w:val="22"/>
        </w:rPr>
        <w:t xml:space="preserve">. </w:t>
      </w:r>
      <w:r w:rsidRPr="001B0689">
        <w:rPr>
          <w:rFonts w:ascii="Arial" w:hAnsi="Arial" w:cs="Arial"/>
          <w:b/>
          <w:sz w:val="22"/>
          <w:szCs w:val="22"/>
        </w:rPr>
        <w:t>JUSTIFICATIVA</w:t>
      </w:r>
      <w:r w:rsidR="0088616B" w:rsidRPr="001B0689">
        <w:rPr>
          <w:rFonts w:ascii="Arial" w:hAnsi="Arial" w:cs="Arial"/>
          <w:sz w:val="22"/>
          <w:szCs w:val="22"/>
        </w:rPr>
        <w:t>:</w:t>
      </w:r>
      <w:r w:rsidR="00AB7C59">
        <w:rPr>
          <w:rFonts w:ascii="Arial" w:hAnsi="Arial" w:cs="Arial"/>
          <w:sz w:val="22"/>
          <w:szCs w:val="22"/>
        </w:rPr>
        <w:t xml:space="preserve"> P</w:t>
      </w:r>
      <w:r w:rsidR="00BF7D4D" w:rsidRPr="001B0689">
        <w:rPr>
          <w:rFonts w:ascii="Arial" w:hAnsi="Arial" w:cs="Arial"/>
          <w:sz w:val="22"/>
          <w:szCs w:val="22"/>
        </w:rPr>
        <w:t>or ser uma rua bem movimentada, intenso fl</w:t>
      </w:r>
      <w:r w:rsidR="001B0689" w:rsidRPr="001B0689">
        <w:rPr>
          <w:rFonts w:ascii="Arial" w:hAnsi="Arial" w:cs="Arial"/>
          <w:sz w:val="22"/>
          <w:szCs w:val="22"/>
        </w:rPr>
        <w:t>uxo de veículos, sendo que nela se localizam</w:t>
      </w:r>
      <w:proofErr w:type="gramStart"/>
      <w:r w:rsidR="001B0689" w:rsidRPr="001B0689">
        <w:rPr>
          <w:rFonts w:ascii="Arial" w:hAnsi="Arial" w:cs="Arial"/>
          <w:sz w:val="22"/>
          <w:szCs w:val="22"/>
        </w:rPr>
        <w:t xml:space="preserve">  </w:t>
      </w:r>
      <w:proofErr w:type="gramEnd"/>
      <w:r w:rsidR="001B0689" w:rsidRPr="001B0689">
        <w:rPr>
          <w:rFonts w:ascii="Arial" w:hAnsi="Arial" w:cs="Arial"/>
          <w:sz w:val="22"/>
          <w:szCs w:val="22"/>
        </w:rPr>
        <w:t>empresas grandes e uma EMEI, onde moradores freqüentadores e demais reclamam da falta de sinalização e infra estrutura ocasionados com o tempo e das inúmeras reformas de buracos para encanamento e esgoto, sem contar que os pais moradores e vans estão exigindo vagas de estacionamento para portadores de necessidades especiais, pois muitos carros estacionam em suas saídas de garagens e uma faixa de pedestre onde a população possa ter mais segurança e tranqüilidade</w:t>
      </w:r>
      <w:r w:rsidR="00AB7C59">
        <w:rPr>
          <w:rFonts w:ascii="Arial" w:hAnsi="Arial" w:cs="Arial"/>
          <w:sz w:val="22"/>
          <w:szCs w:val="22"/>
        </w:rPr>
        <w:t>.</w:t>
      </w:r>
      <w:r w:rsidR="001B0689" w:rsidRPr="001B0689">
        <w:rPr>
          <w:rFonts w:ascii="Arial" w:hAnsi="Arial" w:cs="Arial"/>
          <w:b/>
          <w:sz w:val="22"/>
          <w:szCs w:val="22"/>
        </w:rPr>
        <w:t xml:space="preserve"> </w:t>
      </w:r>
    </w:p>
    <w:p w:rsidR="00CE282C" w:rsidRPr="001B0689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1B0689">
        <w:rPr>
          <w:rFonts w:ascii="Arial" w:hAnsi="Arial" w:cs="Arial"/>
          <w:sz w:val="22"/>
          <w:szCs w:val="22"/>
        </w:rPr>
        <w:t>Sendo o que se apresenta</w:t>
      </w:r>
      <w:r w:rsidR="00D12B4F" w:rsidRPr="001B0689">
        <w:rPr>
          <w:rFonts w:ascii="Arial" w:hAnsi="Arial" w:cs="Arial"/>
          <w:sz w:val="22"/>
          <w:szCs w:val="22"/>
        </w:rPr>
        <w:t>va para o momento renovo</w:t>
      </w:r>
      <w:r w:rsidR="00CE282C" w:rsidRPr="001B0689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1B0689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1B0689" w:rsidRDefault="00D12B4F" w:rsidP="004C7FA9">
      <w:pPr>
        <w:rPr>
          <w:rFonts w:ascii="Arial" w:hAnsi="Arial" w:cs="Arial"/>
          <w:b/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1B0689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1B0689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1B0689" w:rsidRDefault="001D55FD" w:rsidP="004C7FA9">
      <w:pPr>
        <w:rPr>
          <w:rFonts w:ascii="Arial" w:hAnsi="Arial" w:cs="Arial"/>
          <w:b/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1B0689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1B0689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1B0689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1B0689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1B0689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1B0689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1B0689" w:rsidRDefault="00846DBF" w:rsidP="004C7FA9">
      <w:pPr>
        <w:rPr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1B0689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1B0689" w:rsidRDefault="00CE282C">
      <w:pPr>
        <w:jc w:val="both"/>
        <w:rPr>
          <w:b/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1B0689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1B0689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1B0689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1B0689" w:rsidRDefault="00AA5D0C">
      <w:pPr>
        <w:jc w:val="both"/>
        <w:rPr>
          <w:b/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1B0689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1B0689" w:rsidRDefault="00CE282C">
      <w:pPr>
        <w:jc w:val="both"/>
        <w:rPr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1B0689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0689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1060"/>
    <w:rsid w:val="00735128"/>
    <w:rsid w:val="00735AF9"/>
    <w:rsid w:val="00737165"/>
    <w:rsid w:val="007509DA"/>
    <w:rsid w:val="00765437"/>
    <w:rsid w:val="00772AD2"/>
    <w:rsid w:val="00774678"/>
    <w:rsid w:val="007A65EF"/>
    <w:rsid w:val="007E3131"/>
    <w:rsid w:val="007E3910"/>
    <w:rsid w:val="007E5F81"/>
    <w:rsid w:val="007F167E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27E6F"/>
    <w:rsid w:val="00A44091"/>
    <w:rsid w:val="00A644C5"/>
    <w:rsid w:val="00A72AE9"/>
    <w:rsid w:val="00A752C6"/>
    <w:rsid w:val="00AA5D0C"/>
    <w:rsid w:val="00AB78A7"/>
    <w:rsid w:val="00AB7C59"/>
    <w:rsid w:val="00AC02DB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F7D4D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2019-05-21T13:37:00Z</dcterms:created>
  <dcterms:modified xsi:type="dcterms:W3CDTF">2019-05-21T13:37:00Z</dcterms:modified>
</cp:coreProperties>
</file>