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FCA" w:rsidRPr="00FC4FCA" w:rsidRDefault="00FC4FCA" w:rsidP="00C70B58">
      <w:pPr>
        <w:spacing w:line="360" w:lineRule="auto"/>
        <w:ind w:left="1418" w:firstLine="709"/>
        <w:jc w:val="both"/>
        <w:rPr>
          <w:rFonts w:ascii="Arial" w:eastAsia="Arial" w:hAnsi="Arial"/>
          <w:sz w:val="24"/>
        </w:rPr>
      </w:pPr>
      <w:r w:rsidRPr="00FC4FCA">
        <w:rPr>
          <w:rFonts w:ascii="Arial" w:eastAsia="Arial" w:hAnsi="Arial"/>
          <w:sz w:val="24"/>
        </w:rPr>
        <w:t>Estância Velha</w:t>
      </w:r>
      <w:r w:rsidR="00E97A78">
        <w:rPr>
          <w:rFonts w:ascii="Arial" w:eastAsia="Arial" w:hAnsi="Arial"/>
          <w:sz w:val="24"/>
        </w:rPr>
        <w:t xml:space="preserve"> </w:t>
      </w:r>
      <w:r w:rsidR="00291FF5">
        <w:rPr>
          <w:rFonts w:ascii="Arial" w:eastAsia="Arial" w:hAnsi="Arial"/>
          <w:sz w:val="24"/>
        </w:rPr>
        <w:t>– RS, 07</w:t>
      </w:r>
      <w:r w:rsidR="003B5A0E" w:rsidRPr="00FC4FCA">
        <w:rPr>
          <w:rFonts w:ascii="Arial" w:eastAsia="Arial" w:hAnsi="Arial"/>
          <w:sz w:val="24"/>
        </w:rPr>
        <w:t xml:space="preserve"> </w:t>
      </w:r>
      <w:r w:rsidR="00751105">
        <w:rPr>
          <w:rFonts w:ascii="Arial" w:eastAsia="Arial" w:hAnsi="Arial"/>
          <w:sz w:val="24"/>
        </w:rPr>
        <w:t>de maio</w:t>
      </w:r>
      <w:r w:rsidR="00E97A78">
        <w:rPr>
          <w:rFonts w:ascii="Arial" w:eastAsia="Arial" w:hAnsi="Arial"/>
          <w:sz w:val="24"/>
        </w:rPr>
        <w:t xml:space="preserve"> de</w:t>
      </w:r>
      <w:r w:rsidR="009D1FA0">
        <w:rPr>
          <w:rFonts w:ascii="Arial" w:eastAsia="Arial" w:hAnsi="Arial"/>
          <w:sz w:val="24"/>
        </w:rPr>
        <w:t xml:space="preserve"> 2019</w:t>
      </w:r>
      <w:r w:rsidRPr="00FC4FCA">
        <w:rPr>
          <w:rFonts w:ascii="Arial" w:eastAsia="Arial" w:hAnsi="Arial"/>
          <w:sz w:val="24"/>
        </w:rPr>
        <w:t>.</w:t>
      </w:r>
    </w:p>
    <w:p w:rsidR="00FC4FCA" w:rsidRPr="00FC4FCA" w:rsidRDefault="00FC4FCA" w:rsidP="00FC4FCA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  <w:r w:rsidRPr="00FC4FCA">
        <w:rPr>
          <w:rFonts w:ascii="Arial" w:eastAsia="Arial" w:hAnsi="Arial"/>
          <w:sz w:val="24"/>
        </w:rPr>
        <w:tab/>
      </w:r>
      <w:r w:rsidRPr="00FC4FCA">
        <w:rPr>
          <w:rFonts w:ascii="Arial" w:eastAsia="Arial" w:hAnsi="Arial"/>
          <w:sz w:val="24"/>
        </w:rPr>
        <w:tab/>
      </w:r>
      <w:r w:rsidRPr="00FC4FCA">
        <w:rPr>
          <w:rFonts w:ascii="Arial" w:eastAsia="Arial" w:hAnsi="Arial"/>
          <w:sz w:val="24"/>
        </w:rPr>
        <w:tab/>
      </w:r>
    </w:p>
    <w:p w:rsidR="00FC4FCA" w:rsidRPr="00FC4FCA" w:rsidRDefault="00FC4FCA" w:rsidP="00FC4FCA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  <w:r w:rsidRPr="00FC4FCA">
        <w:rPr>
          <w:rFonts w:ascii="Arial" w:eastAsia="Arial" w:hAnsi="Arial"/>
          <w:sz w:val="24"/>
        </w:rPr>
        <w:t>Senhores Vereadores e Senhoras Vereadoras:</w:t>
      </w:r>
    </w:p>
    <w:p w:rsidR="00FC4FCA" w:rsidRPr="00FC4FCA" w:rsidRDefault="00FC4FCA" w:rsidP="00FC4FCA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</w:p>
    <w:p w:rsidR="007A4500" w:rsidRPr="007A4500" w:rsidRDefault="00FC4FCA" w:rsidP="00FE0971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 w:rsidRPr="00FC4FCA">
        <w:rPr>
          <w:rFonts w:ascii="Arial" w:eastAsia="Arial" w:hAnsi="Arial"/>
          <w:sz w:val="24"/>
        </w:rPr>
        <w:t>Segue em anexo minuta de Projeto</w:t>
      </w:r>
      <w:r>
        <w:rPr>
          <w:rFonts w:ascii="Arial" w:eastAsia="Arial" w:hAnsi="Arial"/>
          <w:sz w:val="24"/>
        </w:rPr>
        <w:t xml:space="preserve"> de Resolução</w:t>
      </w:r>
      <w:r w:rsidRPr="00FC4FCA">
        <w:rPr>
          <w:rFonts w:ascii="Arial" w:eastAsia="Arial" w:hAnsi="Arial"/>
          <w:sz w:val="24"/>
        </w:rPr>
        <w:t xml:space="preserve"> que</w:t>
      </w:r>
      <w:r w:rsidRPr="0097694E">
        <w:rPr>
          <w:rFonts w:ascii="Arial" w:eastAsia="Arial" w:hAnsi="Arial"/>
          <w:b/>
          <w:sz w:val="24"/>
        </w:rPr>
        <w:t xml:space="preserve"> </w:t>
      </w:r>
      <w:r w:rsidR="0011198A">
        <w:rPr>
          <w:rFonts w:ascii="Arial" w:eastAsia="Arial" w:hAnsi="Arial"/>
          <w:b/>
          <w:sz w:val="24"/>
        </w:rPr>
        <w:t>“</w:t>
      </w:r>
      <w:r w:rsidR="00FE0971" w:rsidRPr="00FE0971">
        <w:rPr>
          <w:rFonts w:ascii="Arial" w:eastAsia="Arial" w:hAnsi="Arial"/>
          <w:b/>
          <w:bCs/>
          <w:sz w:val="24"/>
        </w:rPr>
        <w:t>INSTITUI A OUVIDORIA DA CÂMARA MUNICIPAL DE VEREADORES DE</w:t>
      </w:r>
      <w:r w:rsidR="00FE0971">
        <w:rPr>
          <w:rFonts w:ascii="Arial" w:eastAsia="Arial" w:hAnsi="Arial"/>
          <w:b/>
          <w:bCs/>
          <w:sz w:val="24"/>
        </w:rPr>
        <w:t xml:space="preserve"> ESTÂNCIA VELHA – RS.</w:t>
      </w:r>
      <w:r w:rsidR="00FE0971">
        <w:rPr>
          <w:rFonts w:ascii="Arial" w:eastAsia="Arial" w:hAnsi="Arial"/>
          <w:b/>
          <w:sz w:val="24"/>
        </w:rPr>
        <w:t>”</w:t>
      </w:r>
    </w:p>
    <w:p w:rsidR="00FC4FCA" w:rsidRDefault="00FC4FCA" w:rsidP="00FE0971">
      <w:pPr>
        <w:spacing w:line="360" w:lineRule="auto"/>
        <w:jc w:val="both"/>
        <w:rPr>
          <w:rFonts w:ascii="Arial" w:eastAsia="Arial" w:hAnsi="Arial"/>
          <w:sz w:val="24"/>
        </w:rPr>
      </w:pPr>
      <w:r w:rsidRPr="00FC4FCA">
        <w:rPr>
          <w:rFonts w:ascii="Arial" w:eastAsia="Arial" w:hAnsi="Arial"/>
          <w:sz w:val="24"/>
        </w:rPr>
        <w:t xml:space="preserve">                              </w:t>
      </w:r>
    </w:p>
    <w:p w:rsidR="0011198A" w:rsidRDefault="0011198A" w:rsidP="0011198A">
      <w:pPr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Ao apresentar</w:t>
      </w:r>
      <w:r w:rsidR="00EC04BC">
        <w:rPr>
          <w:rFonts w:ascii="Arial" w:hAnsi="Arial"/>
          <w:sz w:val="24"/>
          <w:szCs w:val="24"/>
        </w:rPr>
        <w:t xml:space="preserve"> este Projeto de Resolução</w:t>
      </w:r>
      <w:r w:rsidR="00751105">
        <w:rPr>
          <w:rFonts w:ascii="Arial" w:hAnsi="Arial"/>
          <w:sz w:val="24"/>
          <w:szCs w:val="24"/>
        </w:rPr>
        <w:t>,</w:t>
      </w:r>
      <w:r w:rsidRPr="00182DB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à</w:t>
      </w:r>
      <w:r w:rsidRPr="00182DB3">
        <w:rPr>
          <w:rFonts w:ascii="Arial" w:hAnsi="Arial"/>
          <w:sz w:val="24"/>
          <w:szCs w:val="24"/>
        </w:rPr>
        <w:t xml:space="preserve"> apreciação dos nobres col</w:t>
      </w:r>
      <w:r w:rsidR="00EC04BC">
        <w:rPr>
          <w:rFonts w:ascii="Arial" w:hAnsi="Arial"/>
          <w:sz w:val="24"/>
          <w:szCs w:val="24"/>
        </w:rPr>
        <w:t>egas Vereadores, estou</w:t>
      </w:r>
      <w:r>
        <w:rPr>
          <w:rFonts w:ascii="Arial" w:hAnsi="Arial"/>
          <w:sz w:val="24"/>
          <w:szCs w:val="24"/>
        </w:rPr>
        <w:t xml:space="preserve"> propondo a instituição de </w:t>
      </w:r>
      <w:r w:rsidR="001C69C0">
        <w:rPr>
          <w:rFonts w:ascii="Arial" w:hAnsi="Arial"/>
          <w:sz w:val="24"/>
          <w:szCs w:val="24"/>
        </w:rPr>
        <w:t>uma ou</w:t>
      </w:r>
      <w:r w:rsidR="00E07252">
        <w:rPr>
          <w:rFonts w:ascii="Arial" w:hAnsi="Arial"/>
          <w:sz w:val="24"/>
          <w:szCs w:val="24"/>
        </w:rPr>
        <w:t>vidoria neste Poder Legislativo</w:t>
      </w:r>
      <w:r w:rsidR="001C69C0">
        <w:rPr>
          <w:rFonts w:ascii="Arial" w:hAnsi="Arial"/>
          <w:sz w:val="24"/>
          <w:szCs w:val="24"/>
        </w:rPr>
        <w:t xml:space="preserve"> para dar cumprimento </w:t>
      </w:r>
      <w:r w:rsidR="00EC04BC">
        <w:rPr>
          <w:rFonts w:ascii="Arial" w:hAnsi="Arial"/>
          <w:sz w:val="24"/>
          <w:szCs w:val="24"/>
        </w:rPr>
        <w:t>às</w:t>
      </w:r>
      <w:r w:rsidR="001C69C0">
        <w:rPr>
          <w:rFonts w:ascii="Arial" w:hAnsi="Arial"/>
          <w:sz w:val="24"/>
          <w:szCs w:val="24"/>
        </w:rPr>
        <w:t xml:space="preserve"> disposições da Lei Federal nº 13.460, de 26 de junho de 2017, e</w:t>
      </w:r>
      <w:r w:rsidR="00EC04BC">
        <w:rPr>
          <w:rFonts w:ascii="Arial" w:hAnsi="Arial"/>
          <w:sz w:val="24"/>
          <w:szCs w:val="24"/>
        </w:rPr>
        <w:t xml:space="preserve"> para que haja</w:t>
      </w:r>
      <w:r w:rsidR="001C69C0">
        <w:rPr>
          <w:rFonts w:ascii="Arial" w:hAnsi="Arial"/>
          <w:sz w:val="24"/>
          <w:szCs w:val="24"/>
        </w:rPr>
        <w:t xml:space="preserve"> </w:t>
      </w:r>
      <w:r w:rsidR="00EC04BC">
        <w:rPr>
          <w:rFonts w:ascii="Arial" w:hAnsi="Arial"/>
          <w:sz w:val="24"/>
          <w:szCs w:val="24"/>
        </w:rPr>
        <w:t>um canal que contribua</w:t>
      </w:r>
      <w:r w:rsidR="00EC04BC" w:rsidRPr="00EC04BC">
        <w:rPr>
          <w:rFonts w:ascii="Arial" w:hAnsi="Arial"/>
          <w:sz w:val="24"/>
          <w:szCs w:val="24"/>
        </w:rPr>
        <w:t xml:space="preserve"> como uma ferramenta de fortalecimento de democracia p</w:t>
      </w:r>
      <w:r w:rsidR="00EC04BC">
        <w:rPr>
          <w:rFonts w:ascii="Arial" w:hAnsi="Arial"/>
          <w:sz w:val="24"/>
          <w:szCs w:val="24"/>
        </w:rPr>
        <w:t xml:space="preserve">articipativa e auxilie no </w:t>
      </w:r>
      <w:r w:rsidR="00EC04BC" w:rsidRPr="00EC04BC">
        <w:rPr>
          <w:rFonts w:ascii="Arial" w:hAnsi="Arial"/>
          <w:sz w:val="24"/>
          <w:szCs w:val="24"/>
        </w:rPr>
        <w:t xml:space="preserve">aperfeiçoamento e melhoria das atividades </w:t>
      </w:r>
      <w:r w:rsidR="00EC04BC">
        <w:rPr>
          <w:rFonts w:ascii="Arial" w:hAnsi="Arial"/>
          <w:sz w:val="24"/>
          <w:szCs w:val="24"/>
        </w:rPr>
        <w:t>legislativas e fiscalizatórias pela</w:t>
      </w:r>
      <w:r w:rsidR="00EC04BC" w:rsidRPr="00EC04BC">
        <w:rPr>
          <w:rFonts w:ascii="Arial" w:hAnsi="Arial"/>
          <w:sz w:val="24"/>
          <w:szCs w:val="24"/>
        </w:rPr>
        <w:t xml:space="preserve"> </w:t>
      </w:r>
      <w:r w:rsidR="00EC04BC">
        <w:rPr>
          <w:rFonts w:ascii="Arial" w:hAnsi="Arial"/>
          <w:sz w:val="24"/>
          <w:szCs w:val="24"/>
        </w:rPr>
        <w:t>Câmara Municipal.</w:t>
      </w:r>
    </w:p>
    <w:p w:rsidR="001C69C0" w:rsidRDefault="001C69C0" w:rsidP="004D015D">
      <w:pPr>
        <w:spacing w:line="360" w:lineRule="auto"/>
        <w:ind w:firstLine="2268"/>
        <w:jc w:val="both"/>
        <w:rPr>
          <w:rFonts w:ascii="Arial" w:hAnsi="Arial"/>
          <w:sz w:val="24"/>
          <w:szCs w:val="24"/>
        </w:rPr>
      </w:pPr>
    </w:p>
    <w:p w:rsidR="000152B8" w:rsidRPr="004D015D" w:rsidRDefault="00EC04BC" w:rsidP="004D015D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Por isso, peço</w:t>
      </w:r>
      <w:r w:rsidR="008D782C" w:rsidRPr="008D782C">
        <w:rPr>
          <w:rFonts w:ascii="Arial" w:eastAsia="Arial" w:hAnsi="Arial"/>
          <w:sz w:val="24"/>
        </w:rPr>
        <w:t xml:space="preserve"> que este Projeto de</w:t>
      </w:r>
      <w:r w:rsidR="00640BEE">
        <w:rPr>
          <w:rFonts w:ascii="Arial" w:eastAsia="Arial" w:hAnsi="Arial"/>
          <w:sz w:val="24"/>
        </w:rPr>
        <w:t xml:space="preserve"> Resolução</w:t>
      </w:r>
      <w:r w:rsidR="008D782C" w:rsidRPr="008D782C">
        <w:rPr>
          <w:rFonts w:ascii="Arial" w:eastAsia="Arial" w:hAnsi="Arial"/>
          <w:sz w:val="24"/>
        </w:rPr>
        <w:t xml:space="preserve"> </w:t>
      </w:r>
      <w:r w:rsidR="008D782C">
        <w:rPr>
          <w:rFonts w:ascii="Arial" w:eastAsia="Arial" w:hAnsi="Arial"/>
          <w:sz w:val="24"/>
        </w:rPr>
        <w:t>seja aprovado pelos colegas.</w:t>
      </w:r>
    </w:p>
    <w:p w:rsidR="0011198A" w:rsidRDefault="0011198A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3B5A0E" w:rsidRPr="003B5A0E" w:rsidRDefault="003B5A0E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 w:rsidRPr="003B5A0E">
        <w:rPr>
          <w:rFonts w:ascii="Arial" w:eastAsia="Arial" w:hAnsi="Arial"/>
          <w:b/>
          <w:sz w:val="24"/>
        </w:rPr>
        <w:t>Autor</w:t>
      </w:r>
      <w:r w:rsidR="00EC04BC">
        <w:rPr>
          <w:rFonts w:ascii="Arial" w:eastAsia="Arial" w:hAnsi="Arial"/>
          <w:b/>
          <w:sz w:val="24"/>
        </w:rPr>
        <w:t>a</w:t>
      </w:r>
      <w:r w:rsidRPr="003B5A0E">
        <w:rPr>
          <w:rFonts w:ascii="Arial" w:eastAsia="Arial" w:hAnsi="Arial"/>
          <w:b/>
          <w:sz w:val="24"/>
        </w:rPr>
        <w:t>:</w:t>
      </w:r>
    </w:p>
    <w:p w:rsidR="004D015D" w:rsidRDefault="004D015D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3B5A0E" w:rsidRDefault="004D015D" w:rsidP="004D015D">
      <w:pPr>
        <w:ind w:firstLine="2268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Veridiana Monteiro</w:t>
      </w:r>
    </w:p>
    <w:p w:rsidR="004D015D" w:rsidRDefault="00EC04BC" w:rsidP="004D015D">
      <w:pPr>
        <w:ind w:firstLine="2268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Vereadora do PSB</w:t>
      </w:r>
    </w:p>
    <w:p w:rsidR="004D015D" w:rsidRDefault="004D015D" w:rsidP="004D015D">
      <w:pPr>
        <w:ind w:firstLine="2268"/>
        <w:jc w:val="both"/>
        <w:rPr>
          <w:rFonts w:ascii="Arial" w:eastAsia="Arial" w:hAnsi="Arial"/>
          <w:b/>
          <w:sz w:val="24"/>
        </w:rPr>
      </w:pPr>
    </w:p>
    <w:p w:rsidR="004D015D" w:rsidRDefault="004D015D" w:rsidP="004D015D">
      <w:pPr>
        <w:ind w:firstLine="2268"/>
        <w:jc w:val="both"/>
        <w:rPr>
          <w:rFonts w:ascii="Arial" w:eastAsia="Arial" w:hAnsi="Arial"/>
          <w:b/>
          <w:sz w:val="24"/>
        </w:rPr>
      </w:pPr>
    </w:p>
    <w:p w:rsidR="004D015D" w:rsidRDefault="004D015D" w:rsidP="004D015D">
      <w:pPr>
        <w:ind w:firstLine="2268"/>
        <w:jc w:val="both"/>
        <w:rPr>
          <w:rFonts w:ascii="Arial" w:eastAsia="Arial" w:hAnsi="Arial"/>
          <w:b/>
          <w:sz w:val="24"/>
        </w:rPr>
      </w:pPr>
    </w:p>
    <w:p w:rsidR="0011198A" w:rsidRDefault="0011198A" w:rsidP="001C69C0">
      <w:pPr>
        <w:spacing w:line="0" w:lineRule="atLeast"/>
        <w:rPr>
          <w:rFonts w:ascii="Arial" w:eastAsia="Arial" w:hAnsi="Arial"/>
          <w:b/>
          <w:sz w:val="24"/>
        </w:rPr>
      </w:pPr>
    </w:p>
    <w:p w:rsidR="001C69C0" w:rsidRDefault="001C69C0" w:rsidP="001C69C0">
      <w:pPr>
        <w:spacing w:line="0" w:lineRule="atLeast"/>
        <w:rPr>
          <w:rFonts w:ascii="Arial" w:eastAsia="Arial" w:hAnsi="Arial"/>
          <w:b/>
          <w:sz w:val="24"/>
        </w:rPr>
      </w:pPr>
    </w:p>
    <w:p w:rsidR="0011198A" w:rsidRDefault="0011198A" w:rsidP="004D015D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1C69C0" w:rsidRDefault="001C69C0" w:rsidP="004D015D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1C69C0" w:rsidRDefault="001C69C0" w:rsidP="004D015D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1C69C0" w:rsidRDefault="001C69C0" w:rsidP="004D015D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1C69C0" w:rsidRDefault="001C69C0" w:rsidP="004D015D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1C69C0" w:rsidRDefault="001C69C0" w:rsidP="004D015D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1C69C0" w:rsidRDefault="001C69C0" w:rsidP="004D015D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D677C6" w:rsidRDefault="00D677C6" w:rsidP="004D015D">
      <w:pPr>
        <w:spacing w:line="0" w:lineRule="atLeast"/>
        <w:ind w:firstLine="2268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PROJ</w:t>
      </w:r>
      <w:r w:rsidR="00291FF5">
        <w:rPr>
          <w:rFonts w:ascii="Arial" w:eastAsia="Arial" w:hAnsi="Arial"/>
          <w:b/>
          <w:sz w:val="24"/>
        </w:rPr>
        <w:t>ETO DE RESOLUÇÃO N</w:t>
      </w:r>
      <w:r w:rsidR="004970FF">
        <w:rPr>
          <w:rFonts w:ascii="Arial" w:eastAsia="Arial" w:hAnsi="Arial"/>
          <w:b/>
          <w:sz w:val="24"/>
        </w:rPr>
        <w:t>º 00</w:t>
      </w:r>
      <w:r w:rsidR="00291FF5">
        <w:rPr>
          <w:rFonts w:ascii="Arial" w:eastAsia="Arial" w:hAnsi="Arial"/>
          <w:b/>
          <w:sz w:val="24"/>
        </w:rPr>
        <w:t>5</w:t>
      </w:r>
      <w:bookmarkStart w:id="0" w:name="_GoBack"/>
      <w:bookmarkEnd w:id="0"/>
      <w:r w:rsidR="004D015D">
        <w:rPr>
          <w:rFonts w:ascii="Arial" w:eastAsia="Arial" w:hAnsi="Arial"/>
          <w:b/>
          <w:sz w:val="24"/>
        </w:rPr>
        <w:t>/</w:t>
      </w:r>
      <w:r w:rsidR="009D1FA0">
        <w:rPr>
          <w:rFonts w:ascii="Arial" w:eastAsia="Arial" w:hAnsi="Arial"/>
          <w:b/>
          <w:sz w:val="24"/>
        </w:rPr>
        <w:t>2019</w:t>
      </w:r>
      <w:r>
        <w:rPr>
          <w:rFonts w:ascii="Arial" w:eastAsia="Arial" w:hAnsi="Arial"/>
          <w:b/>
          <w:sz w:val="24"/>
        </w:rPr>
        <w:t>.</w:t>
      </w:r>
    </w:p>
    <w:p w:rsidR="00D677C6" w:rsidRDefault="00D677C6" w:rsidP="00D677C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677C6" w:rsidRDefault="00D677C6" w:rsidP="00D677C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677C6" w:rsidRDefault="00D677C6" w:rsidP="00D677C6">
      <w:pPr>
        <w:spacing w:line="283" w:lineRule="exact"/>
        <w:rPr>
          <w:rFonts w:ascii="Times New Roman" w:eastAsia="Times New Roman" w:hAnsi="Times New Roman"/>
          <w:sz w:val="24"/>
        </w:rPr>
      </w:pPr>
    </w:p>
    <w:p w:rsidR="00331E26" w:rsidRDefault="004970FF" w:rsidP="004970FF">
      <w:pPr>
        <w:spacing w:line="360" w:lineRule="auto"/>
        <w:ind w:left="2268"/>
        <w:jc w:val="both"/>
        <w:rPr>
          <w:rFonts w:ascii="Arial" w:hAnsi="Arial"/>
          <w:sz w:val="24"/>
          <w:szCs w:val="24"/>
        </w:rPr>
      </w:pPr>
      <w:r w:rsidRPr="004970FF">
        <w:rPr>
          <w:rFonts w:ascii="Arial" w:eastAsia="Arial" w:hAnsi="Arial"/>
          <w:b/>
          <w:bCs/>
          <w:sz w:val="24"/>
        </w:rPr>
        <w:t>INSTITUI A OUVIDORIA DA CÂMARA MUNICIPAL DE VEREADORES DE</w:t>
      </w:r>
      <w:r>
        <w:rPr>
          <w:rFonts w:ascii="Arial" w:eastAsia="Arial" w:hAnsi="Arial"/>
          <w:b/>
          <w:bCs/>
          <w:sz w:val="24"/>
        </w:rPr>
        <w:t xml:space="preserve"> ESTÂNCIA VELHA – RS.</w:t>
      </w:r>
    </w:p>
    <w:p w:rsidR="004970FF" w:rsidRDefault="004970FF" w:rsidP="004D61A5">
      <w:pPr>
        <w:spacing w:line="360" w:lineRule="auto"/>
        <w:ind w:firstLine="2268"/>
        <w:jc w:val="center"/>
        <w:rPr>
          <w:rFonts w:ascii="Arial" w:hAnsi="Arial"/>
          <w:sz w:val="24"/>
          <w:szCs w:val="24"/>
        </w:rPr>
      </w:pPr>
    </w:p>
    <w:p w:rsidR="00D677C6" w:rsidRPr="00D677C6" w:rsidRDefault="009D1FA0" w:rsidP="004D61A5">
      <w:pPr>
        <w:spacing w:line="360" w:lineRule="auto"/>
        <w:ind w:firstLine="2268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</w:t>
      </w:r>
      <w:r w:rsidR="00D677C6" w:rsidRPr="00D677C6">
        <w:rPr>
          <w:rFonts w:ascii="Arial" w:hAnsi="Arial"/>
          <w:sz w:val="24"/>
          <w:szCs w:val="24"/>
        </w:rPr>
        <w:t xml:space="preserve"> Presidente da Câmar</w:t>
      </w:r>
      <w:r w:rsidR="004D61A5">
        <w:rPr>
          <w:rFonts w:ascii="Arial" w:hAnsi="Arial"/>
          <w:sz w:val="24"/>
          <w:szCs w:val="24"/>
        </w:rPr>
        <w:t xml:space="preserve">a Municipal de Estância Velha </w:t>
      </w:r>
      <w:r w:rsidR="00D677C6" w:rsidRPr="00D677C6">
        <w:rPr>
          <w:rFonts w:ascii="Arial" w:hAnsi="Arial"/>
          <w:sz w:val="24"/>
          <w:szCs w:val="24"/>
        </w:rPr>
        <w:t>RS.</w:t>
      </w:r>
    </w:p>
    <w:p w:rsidR="000152B8" w:rsidRDefault="000152B8" w:rsidP="008D782C">
      <w:pPr>
        <w:spacing w:line="360" w:lineRule="auto"/>
        <w:ind w:firstLine="2268"/>
        <w:jc w:val="both"/>
        <w:rPr>
          <w:rFonts w:ascii="Arial" w:hAnsi="Arial"/>
          <w:sz w:val="24"/>
          <w:szCs w:val="24"/>
        </w:rPr>
      </w:pPr>
    </w:p>
    <w:p w:rsidR="00D677C6" w:rsidRPr="008D782C" w:rsidRDefault="00D677C6" w:rsidP="008D782C">
      <w:pPr>
        <w:spacing w:line="360" w:lineRule="auto"/>
        <w:ind w:firstLine="2268"/>
        <w:jc w:val="both"/>
        <w:rPr>
          <w:rFonts w:ascii="Arial" w:hAnsi="Arial"/>
          <w:sz w:val="24"/>
          <w:szCs w:val="24"/>
        </w:rPr>
      </w:pPr>
      <w:r w:rsidRPr="00D677C6">
        <w:rPr>
          <w:rFonts w:ascii="Arial" w:hAnsi="Arial"/>
          <w:sz w:val="24"/>
          <w:szCs w:val="24"/>
        </w:rPr>
        <w:t>FAÇO SABER QUE A CÂMARA MUNICIPAL APROVOU E EU PROMULGO A SEGUINTE RESOLUÇÃO:</w:t>
      </w:r>
      <w:r w:rsidRPr="00D677C6">
        <w:rPr>
          <w:rFonts w:ascii="Arial" w:hAnsi="Arial"/>
          <w:sz w:val="24"/>
          <w:szCs w:val="24"/>
        </w:rPr>
        <w:tab/>
      </w:r>
    </w:p>
    <w:p w:rsidR="001025EE" w:rsidRPr="00B87095" w:rsidRDefault="001025EE" w:rsidP="001025EE">
      <w:pPr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</w:p>
    <w:p w:rsidR="004970FF" w:rsidRPr="004970FF" w:rsidRDefault="004970FF" w:rsidP="004970FF">
      <w:pPr>
        <w:spacing w:before="120" w:after="120" w:line="360" w:lineRule="auto"/>
        <w:rPr>
          <w:rFonts w:ascii="Arial" w:hAnsi="Arial"/>
          <w:sz w:val="24"/>
          <w:szCs w:val="24"/>
        </w:rPr>
      </w:pPr>
      <w:r w:rsidRPr="004970FF">
        <w:rPr>
          <w:rFonts w:ascii="Arial" w:hAnsi="Arial"/>
          <w:b/>
          <w:bCs/>
          <w:sz w:val="24"/>
          <w:szCs w:val="24"/>
        </w:rPr>
        <w:t>Art. 1°</w:t>
      </w:r>
      <w:r w:rsidRPr="004970FF">
        <w:rPr>
          <w:rFonts w:ascii="Arial" w:hAnsi="Arial"/>
          <w:sz w:val="24"/>
          <w:szCs w:val="24"/>
        </w:rPr>
        <w:t> Fica instituída a Ouvidoria da Câmara Municipal de Verea</w:t>
      </w:r>
      <w:r>
        <w:rPr>
          <w:rFonts w:ascii="Arial" w:hAnsi="Arial"/>
          <w:sz w:val="24"/>
          <w:szCs w:val="24"/>
        </w:rPr>
        <w:t>dores, vinculada à Presidência.</w:t>
      </w:r>
      <w:r w:rsidRPr="004970FF">
        <w:rPr>
          <w:rFonts w:ascii="Arial" w:hAnsi="Arial"/>
          <w:sz w:val="24"/>
          <w:szCs w:val="24"/>
        </w:rPr>
        <w:br/>
      </w:r>
      <w:r w:rsidRPr="004970FF">
        <w:rPr>
          <w:rFonts w:ascii="Arial" w:hAnsi="Arial"/>
          <w:b/>
          <w:bCs/>
          <w:sz w:val="24"/>
          <w:szCs w:val="24"/>
        </w:rPr>
        <w:t>Art. 2°</w:t>
      </w:r>
      <w:r w:rsidRPr="004970FF">
        <w:rPr>
          <w:rFonts w:ascii="Arial" w:hAnsi="Arial"/>
          <w:sz w:val="24"/>
          <w:szCs w:val="24"/>
        </w:rPr>
        <w:t> Compete à </w:t>
      </w:r>
      <w:r>
        <w:rPr>
          <w:rFonts w:ascii="Arial" w:hAnsi="Arial"/>
          <w:sz w:val="24"/>
          <w:szCs w:val="24"/>
        </w:rPr>
        <w:t>Ouvidoria da Câmara Municipal:</w:t>
      </w:r>
      <w:r>
        <w:rPr>
          <w:rFonts w:ascii="Arial" w:hAnsi="Arial"/>
          <w:sz w:val="24"/>
          <w:szCs w:val="24"/>
        </w:rPr>
        <w:br/>
      </w:r>
      <w:r w:rsidRPr="004970FF">
        <w:rPr>
          <w:rFonts w:ascii="Arial" w:hAnsi="Arial"/>
          <w:b/>
          <w:bCs/>
          <w:sz w:val="24"/>
          <w:szCs w:val="24"/>
        </w:rPr>
        <w:t>I</w:t>
      </w:r>
      <w:r w:rsidRPr="004970FF">
        <w:rPr>
          <w:rFonts w:ascii="Arial" w:hAnsi="Arial"/>
          <w:sz w:val="24"/>
          <w:szCs w:val="24"/>
        </w:rPr>
        <w:t>- Receber, examinar e encaminhar aos órgãos operacionais da Câmara Municipal as manifestações na forma de reclamações, sugestões, críticas ou representações de pessoas físic</w:t>
      </w:r>
      <w:r>
        <w:rPr>
          <w:rFonts w:ascii="Arial" w:hAnsi="Arial"/>
          <w:sz w:val="24"/>
          <w:szCs w:val="24"/>
        </w:rPr>
        <w:t>as ou jurídicas a respeito de:</w:t>
      </w:r>
      <w:r>
        <w:rPr>
          <w:rFonts w:ascii="Arial" w:hAnsi="Arial"/>
          <w:sz w:val="24"/>
          <w:szCs w:val="24"/>
        </w:rPr>
        <w:br/>
      </w:r>
      <w:r w:rsidRPr="004970FF">
        <w:rPr>
          <w:rFonts w:ascii="Arial" w:hAnsi="Arial"/>
          <w:b/>
          <w:bCs/>
          <w:sz w:val="24"/>
          <w:szCs w:val="24"/>
        </w:rPr>
        <w:t>a</w:t>
      </w:r>
      <w:r w:rsidRPr="004970FF">
        <w:rPr>
          <w:rFonts w:ascii="Arial" w:hAnsi="Arial"/>
          <w:sz w:val="24"/>
          <w:szCs w:val="24"/>
        </w:rPr>
        <w:t>) Funcionamento ineficiente de serviços legislativos ou administrativos da Câmara Municipal;</w:t>
      </w:r>
    </w:p>
    <w:p w:rsidR="004970FF" w:rsidRPr="004970FF" w:rsidRDefault="004970FF" w:rsidP="004970FF">
      <w:pPr>
        <w:spacing w:before="120" w:after="120" w:line="360" w:lineRule="auto"/>
        <w:rPr>
          <w:rFonts w:ascii="Arial" w:hAnsi="Arial"/>
          <w:b/>
          <w:bCs/>
          <w:sz w:val="24"/>
          <w:szCs w:val="24"/>
        </w:rPr>
      </w:pPr>
      <w:r w:rsidRPr="004970FF">
        <w:rPr>
          <w:rFonts w:ascii="Arial" w:hAnsi="Arial"/>
          <w:b/>
          <w:sz w:val="24"/>
          <w:szCs w:val="24"/>
        </w:rPr>
        <w:t xml:space="preserve">b) </w:t>
      </w:r>
      <w:r w:rsidRPr="004970FF">
        <w:rPr>
          <w:rFonts w:ascii="Arial" w:hAnsi="Arial"/>
          <w:sz w:val="24"/>
          <w:szCs w:val="24"/>
        </w:rPr>
        <w:t>informações relativas aos setores da Câmara Municipal;  </w:t>
      </w:r>
      <w:r w:rsidRPr="004970FF">
        <w:rPr>
          <w:rFonts w:ascii="Arial" w:hAnsi="Arial"/>
          <w:b/>
          <w:bCs/>
          <w:sz w:val="24"/>
          <w:szCs w:val="24"/>
        </w:rPr>
        <w:t xml:space="preserve">    </w:t>
      </w:r>
    </w:p>
    <w:p w:rsidR="004970FF" w:rsidRDefault="004970FF" w:rsidP="004970FF">
      <w:pPr>
        <w:spacing w:before="120" w:after="120" w:line="360" w:lineRule="auto"/>
        <w:rPr>
          <w:rFonts w:ascii="Arial" w:hAnsi="Arial"/>
          <w:sz w:val="24"/>
          <w:szCs w:val="24"/>
        </w:rPr>
      </w:pPr>
      <w:r w:rsidRPr="004970FF">
        <w:rPr>
          <w:rFonts w:ascii="Arial" w:hAnsi="Arial"/>
          <w:b/>
          <w:bCs/>
          <w:sz w:val="24"/>
          <w:szCs w:val="24"/>
        </w:rPr>
        <w:t>c</w:t>
      </w:r>
      <w:r w:rsidRPr="004970FF">
        <w:rPr>
          <w:rFonts w:ascii="Arial" w:hAnsi="Arial"/>
          <w:sz w:val="24"/>
          <w:szCs w:val="24"/>
        </w:rPr>
        <w:t>) Violação ou qualquer forma de desrespeito aos direi</w:t>
      </w:r>
      <w:r>
        <w:rPr>
          <w:rFonts w:ascii="Arial" w:hAnsi="Arial"/>
          <w:sz w:val="24"/>
          <w:szCs w:val="24"/>
        </w:rPr>
        <w:t>tos e liberdades fundamentais;</w:t>
      </w:r>
      <w:r>
        <w:rPr>
          <w:rFonts w:ascii="Arial" w:hAnsi="Arial"/>
          <w:sz w:val="24"/>
          <w:szCs w:val="24"/>
        </w:rPr>
        <w:br/>
      </w:r>
      <w:r w:rsidRPr="004970FF">
        <w:rPr>
          <w:rFonts w:ascii="Arial" w:hAnsi="Arial"/>
          <w:b/>
          <w:bCs/>
          <w:sz w:val="24"/>
          <w:szCs w:val="24"/>
        </w:rPr>
        <w:t>d</w:t>
      </w:r>
      <w:r w:rsidRPr="004970FF">
        <w:rPr>
          <w:rFonts w:ascii="Arial" w:hAnsi="Arial"/>
          <w:sz w:val="24"/>
          <w:szCs w:val="24"/>
        </w:rPr>
        <w:t>) Ilegalidade e abuso de poder relacionados ao Poder Legislativo Municipal;</w:t>
      </w:r>
      <w:r>
        <w:rPr>
          <w:rFonts w:ascii="Arial" w:hAnsi="Arial"/>
          <w:sz w:val="24"/>
          <w:szCs w:val="24"/>
        </w:rPr>
        <w:br/>
      </w:r>
      <w:r w:rsidRPr="004970FF">
        <w:rPr>
          <w:rFonts w:ascii="Arial" w:hAnsi="Arial"/>
          <w:b/>
          <w:bCs/>
          <w:sz w:val="24"/>
          <w:szCs w:val="24"/>
        </w:rPr>
        <w:t>II</w:t>
      </w:r>
      <w:r w:rsidRPr="004970FF">
        <w:rPr>
          <w:rFonts w:ascii="Arial" w:hAnsi="Arial"/>
          <w:sz w:val="24"/>
          <w:szCs w:val="24"/>
        </w:rPr>
        <w:t>- Sugerir medidas necessárias à regularizaç</w:t>
      </w:r>
      <w:r>
        <w:rPr>
          <w:rFonts w:ascii="Arial" w:hAnsi="Arial"/>
          <w:sz w:val="24"/>
          <w:szCs w:val="24"/>
        </w:rPr>
        <w:t>ão dos trabalhos legislativos;</w:t>
      </w:r>
      <w:r>
        <w:rPr>
          <w:rFonts w:ascii="Arial" w:hAnsi="Arial"/>
          <w:sz w:val="24"/>
          <w:szCs w:val="24"/>
        </w:rPr>
        <w:br/>
      </w:r>
      <w:r w:rsidRPr="004970FF">
        <w:rPr>
          <w:rFonts w:ascii="Arial" w:hAnsi="Arial"/>
          <w:b/>
          <w:bCs/>
          <w:sz w:val="24"/>
          <w:szCs w:val="24"/>
        </w:rPr>
        <w:t>III</w:t>
      </w:r>
      <w:r w:rsidRPr="004970FF">
        <w:rPr>
          <w:rFonts w:ascii="Arial" w:hAnsi="Arial"/>
          <w:sz w:val="24"/>
          <w:szCs w:val="24"/>
        </w:rPr>
        <w:t>- Encaminhar à Presidência todas as manifestações, principalmente, as que necessitem de maiores esclarecimentos junto ao Tribunal de Contas do Estado, Ministério Público ou outro órgão competente;</w:t>
      </w:r>
      <w:r w:rsidRPr="004970FF">
        <w:rPr>
          <w:rFonts w:ascii="Arial" w:hAnsi="Arial"/>
          <w:sz w:val="24"/>
          <w:szCs w:val="24"/>
        </w:rPr>
        <w:br/>
      </w:r>
      <w:r w:rsidRPr="004970FF">
        <w:rPr>
          <w:rFonts w:ascii="Arial" w:hAnsi="Arial"/>
          <w:b/>
          <w:bCs/>
          <w:sz w:val="24"/>
          <w:szCs w:val="24"/>
        </w:rPr>
        <w:t>IV</w:t>
      </w:r>
      <w:r w:rsidRPr="004970FF">
        <w:rPr>
          <w:rFonts w:ascii="Arial" w:hAnsi="Arial"/>
          <w:sz w:val="24"/>
          <w:szCs w:val="24"/>
        </w:rPr>
        <w:t xml:space="preserve">- Quando se tratar de denúncia feita em relação aos parlamentares, a mesma </w:t>
      </w:r>
      <w:r w:rsidRPr="004970FF">
        <w:rPr>
          <w:rFonts w:ascii="Arial" w:hAnsi="Arial"/>
          <w:sz w:val="24"/>
          <w:szCs w:val="24"/>
        </w:rPr>
        <w:lastRenderedPageBreak/>
        <w:t>deve ser en</w:t>
      </w:r>
      <w:r>
        <w:rPr>
          <w:rFonts w:ascii="Arial" w:hAnsi="Arial"/>
          <w:sz w:val="24"/>
          <w:szCs w:val="24"/>
        </w:rPr>
        <w:t>caminhada à Mesa Diretora, para as providências das medidas cabíveis;</w:t>
      </w:r>
      <w:r>
        <w:rPr>
          <w:rFonts w:ascii="Arial" w:hAnsi="Arial"/>
          <w:sz w:val="24"/>
          <w:szCs w:val="24"/>
        </w:rPr>
        <w:br/>
      </w:r>
      <w:r w:rsidRPr="004970FF">
        <w:rPr>
          <w:rFonts w:ascii="Arial" w:hAnsi="Arial"/>
          <w:b/>
          <w:bCs/>
          <w:sz w:val="24"/>
          <w:szCs w:val="24"/>
        </w:rPr>
        <w:t>V</w:t>
      </w:r>
      <w:r w:rsidRPr="004970FF">
        <w:rPr>
          <w:rFonts w:ascii="Arial" w:hAnsi="Arial"/>
          <w:sz w:val="24"/>
          <w:szCs w:val="24"/>
        </w:rPr>
        <w:t>- Encaminhar, com a anuência da Presidência, aos outros Poderes e ao Ministério Público reclamações ou representações de pessoas físicas ou jurídicas</w:t>
      </w:r>
      <w:r>
        <w:rPr>
          <w:rFonts w:ascii="Arial" w:hAnsi="Arial"/>
          <w:sz w:val="24"/>
          <w:szCs w:val="24"/>
        </w:rPr>
        <w:t>.</w:t>
      </w:r>
      <w:r w:rsidRPr="004970FF">
        <w:rPr>
          <w:rFonts w:ascii="Arial" w:hAnsi="Arial"/>
          <w:sz w:val="24"/>
          <w:szCs w:val="24"/>
        </w:rPr>
        <w:t xml:space="preserve"> </w:t>
      </w:r>
    </w:p>
    <w:p w:rsidR="004970FF" w:rsidRDefault="004970FF" w:rsidP="004970FF">
      <w:pPr>
        <w:spacing w:before="120" w:after="120" w:line="360" w:lineRule="auto"/>
        <w:rPr>
          <w:rFonts w:ascii="Arial" w:hAnsi="Arial"/>
          <w:sz w:val="24"/>
          <w:szCs w:val="24"/>
        </w:rPr>
      </w:pPr>
      <w:r w:rsidRPr="004970FF">
        <w:rPr>
          <w:rFonts w:ascii="Arial" w:hAnsi="Arial"/>
          <w:b/>
          <w:bCs/>
          <w:sz w:val="24"/>
          <w:szCs w:val="24"/>
        </w:rPr>
        <w:t>Art. 3°</w:t>
      </w:r>
      <w:r w:rsidRPr="004970FF">
        <w:rPr>
          <w:rFonts w:ascii="Arial" w:hAnsi="Arial"/>
          <w:sz w:val="24"/>
          <w:szCs w:val="24"/>
        </w:rPr>
        <w:t> A Ouvidoria da Câmara Municipal é composta de</w:t>
      </w:r>
      <w:r>
        <w:rPr>
          <w:rFonts w:ascii="Arial" w:hAnsi="Arial"/>
          <w:sz w:val="24"/>
          <w:szCs w:val="24"/>
        </w:rPr>
        <w:t xml:space="preserve"> um</w:t>
      </w:r>
      <w:r w:rsidRPr="004970FF">
        <w:rPr>
          <w:rFonts w:ascii="Arial" w:hAnsi="Arial"/>
          <w:sz w:val="24"/>
          <w:szCs w:val="24"/>
        </w:rPr>
        <w:t xml:space="preserve"> ouvidor</w:t>
      </w:r>
      <w:r w:rsidR="00E07252">
        <w:rPr>
          <w:rFonts w:ascii="Arial" w:hAnsi="Arial"/>
          <w:sz w:val="24"/>
          <w:szCs w:val="24"/>
        </w:rPr>
        <w:t>,</w:t>
      </w:r>
      <w:r w:rsidRPr="004970FF">
        <w:rPr>
          <w:rFonts w:ascii="Arial" w:hAnsi="Arial"/>
          <w:sz w:val="24"/>
          <w:szCs w:val="24"/>
        </w:rPr>
        <w:t xml:space="preserve"> designado pela </w:t>
      </w:r>
      <w:r w:rsidR="00E07252">
        <w:rPr>
          <w:rFonts w:ascii="Arial" w:hAnsi="Arial"/>
          <w:sz w:val="24"/>
          <w:szCs w:val="24"/>
        </w:rPr>
        <w:t>Presidência através de Portaria.</w:t>
      </w:r>
      <w:r w:rsidRPr="004970FF">
        <w:rPr>
          <w:rFonts w:ascii="Arial" w:hAnsi="Arial"/>
          <w:sz w:val="24"/>
          <w:szCs w:val="24"/>
        </w:rPr>
        <w:br/>
      </w:r>
      <w:r w:rsidRPr="004970FF">
        <w:rPr>
          <w:rFonts w:ascii="Arial" w:hAnsi="Arial"/>
          <w:b/>
          <w:bCs/>
          <w:sz w:val="24"/>
          <w:szCs w:val="24"/>
        </w:rPr>
        <w:t>Art. 4°</w:t>
      </w:r>
      <w:r>
        <w:rPr>
          <w:rFonts w:ascii="Arial" w:hAnsi="Arial"/>
          <w:sz w:val="24"/>
          <w:szCs w:val="24"/>
        </w:rPr>
        <w:t> Compete ao ouvidor:</w:t>
      </w:r>
      <w:r>
        <w:rPr>
          <w:rFonts w:ascii="Arial" w:hAnsi="Arial"/>
          <w:sz w:val="24"/>
          <w:szCs w:val="24"/>
        </w:rPr>
        <w:br/>
      </w:r>
      <w:r w:rsidRPr="004970FF">
        <w:rPr>
          <w:rFonts w:ascii="Arial" w:hAnsi="Arial"/>
          <w:b/>
          <w:bCs/>
          <w:sz w:val="24"/>
          <w:szCs w:val="24"/>
        </w:rPr>
        <w:t>I</w:t>
      </w:r>
      <w:r w:rsidRPr="004970FF">
        <w:rPr>
          <w:rFonts w:ascii="Arial" w:hAnsi="Arial"/>
          <w:sz w:val="24"/>
          <w:szCs w:val="24"/>
        </w:rPr>
        <w:t>- ouvir, receber e anotar elogios, críticas, reclamações, denún</w:t>
      </w:r>
      <w:r>
        <w:rPr>
          <w:rFonts w:ascii="Arial" w:hAnsi="Arial"/>
          <w:sz w:val="24"/>
          <w:szCs w:val="24"/>
        </w:rPr>
        <w:t>cias e sugestões dos cidadãos;</w:t>
      </w:r>
      <w:r>
        <w:rPr>
          <w:rFonts w:ascii="Arial" w:hAnsi="Arial"/>
          <w:sz w:val="24"/>
          <w:szCs w:val="24"/>
        </w:rPr>
        <w:br/>
      </w:r>
      <w:r w:rsidRPr="004970FF">
        <w:rPr>
          <w:rFonts w:ascii="Arial" w:hAnsi="Arial"/>
          <w:b/>
          <w:bCs/>
          <w:sz w:val="24"/>
          <w:szCs w:val="24"/>
        </w:rPr>
        <w:t>II</w:t>
      </w:r>
      <w:r w:rsidRPr="004970FF">
        <w:rPr>
          <w:rFonts w:ascii="Arial" w:hAnsi="Arial"/>
          <w:sz w:val="24"/>
          <w:szCs w:val="24"/>
        </w:rPr>
        <w:t>- dar conhecimento imediato à Mesa Diretora sobre os elogios, críticas, reclamações, denúncias e suges</w:t>
      </w:r>
      <w:r>
        <w:rPr>
          <w:rFonts w:ascii="Arial" w:hAnsi="Arial"/>
          <w:sz w:val="24"/>
          <w:szCs w:val="24"/>
        </w:rPr>
        <w:t>tões oferecidas pelos cidadãos;</w:t>
      </w:r>
      <w:r w:rsidRPr="004970FF">
        <w:rPr>
          <w:rFonts w:ascii="Arial" w:hAnsi="Arial"/>
          <w:sz w:val="24"/>
          <w:szCs w:val="24"/>
        </w:rPr>
        <w:br/>
      </w:r>
      <w:r w:rsidRPr="004970FF">
        <w:rPr>
          <w:rFonts w:ascii="Arial" w:hAnsi="Arial"/>
          <w:b/>
          <w:bCs/>
          <w:sz w:val="24"/>
          <w:szCs w:val="24"/>
        </w:rPr>
        <w:t>III</w:t>
      </w:r>
      <w:r w:rsidRPr="004970FF">
        <w:rPr>
          <w:rFonts w:ascii="Arial" w:hAnsi="Arial"/>
          <w:sz w:val="24"/>
          <w:szCs w:val="24"/>
        </w:rPr>
        <w:t>- receber, anotar, autuar e, por determinação da Mesa Diretora, fazer tramitar as reclamações e denúncias sobre irregularidades e atos de improbidade praticados pelos agentes públicos no âmbito do Legislati</w:t>
      </w:r>
      <w:r>
        <w:rPr>
          <w:rFonts w:ascii="Arial" w:hAnsi="Arial"/>
          <w:sz w:val="24"/>
          <w:szCs w:val="24"/>
        </w:rPr>
        <w:t>vo Municipal;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b/>
          <w:bCs/>
          <w:sz w:val="24"/>
          <w:szCs w:val="24"/>
        </w:rPr>
        <w:t>I</w:t>
      </w:r>
      <w:r w:rsidRPr="004970FF">
        <w:rPr>
          <w:rFonts w:ascii="Arial" w:hAnsi="Arial"/>
          <w:b/>
          <w:bCs/>
          <w:sz w:val="24"/>
          <w:szCs w:val="24"/>
        </w:rPr>
        <w:t>V</w:t>
      </w:r>
      <w:r w:rsidRPr="004970FF">
        <w:rPr>
          <w:rFonts w:ascii="Arial" w:hAnsi="Arial"/>
          <w:sz w:val="24"/>
          <w:szCs w:val="24"/>
        </w:rPr>
        <w:t xml:space="preserve">- apresentar, </w:t>
      </w:r>
      <w:r w:rsidR="005C21FE">
        <w:rPr>
          <w:rFonts w:ascii="Arial" w:hAnsi="Arial"/>
          <w:sz w:val="24"/>
          <w:szCs w:val="24"/>
        </w:rPr>
        <w:t>bimestralmente</w:t>
      </w:r>
      <w:r w:rsidRPr="004970FF">
        <w:rPr>
          <w:rFonts w:ascii="Arial" w:hAnsi="Arial"/>
          <w:sz w:val="24"/>
          <w:szCs w:val="24"/>
        </w:rPr>
        <w:t>, relatório circunstanciado à Mesa Diretora, especificando os fatos e circunstâncias apuradas, assim como a identificação do denunciante e do denunciado o</w:t>
      </w:r>
      <w:r>
        <w:rPr>
          <w:rFonts w:ascii="Arial" w:hAnsi="Arial"/>
          <w:sz w:val="24"/>
          <w:szCs w:val="24"/>
        </w:rPr>
        <w:t>u do reclamante e do reclamado;</w:t>
      </w:r>
    </w:p>
    <w:p w:rsidR="001C69C0" w:rsidRDefault="005C21FE" w:rsidP="004970FF">
      <w:pPr>
        <w:spacing w:before="120" w:after="12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</w:t>
      </w:r>
      <w:r w:rsidR="004970FF" w:rsidRPr="004970FF">
        <w:rPr>
          <w:rFonts w:ascii="Arial" w:hAnsi="Arial"/>
          <w:sz w:val="24"/>
          <w:szCs w:val="24"/>
        </w:rPr>
        <w:t xml:space="preserve">- enviar ao arquivo da Câmara Municipal, mediante despacho fundamentado e por determinação da Mesa Diretora, as </w:t>
      </w:r>
      <w:r w:rsidR="001C69C0" w:rsidRPr="004970FF">
        <w:rPr>
          <w:rFonts w:ascii="Arial" w:hAnsi="Arial"/>
          <w:sz w:val="24"/>
          <w:szCs w:val="24"/>
        </w:rPr>
        <w:t>manifestações desprovidas</w:t>
      </w:r>
      <w:r w:rsidR="004970FF">
        <w:rPr>
          <w:rFonts w:ascii="Arial" w:hAnsi="Arial"/>
          <w:sz w:val="24"/>
          <w:szCs w:val="24"/>
        </w:rPr>
        <w:t xml:space="preserve"> de argumento </w:t>
      </w:r>
      <w:proofErr w:type="gramStart"/>
      <w:r w:rsidR="004970FF">
        <w:rPr>
          <w:rFonts w:ascii="Arial" w:hAnsi="Arial"/>
          <w:sz w:val="24"/>
          <w:szCs w:val="24"/>
        </w:rPr>
        <w:t>verossímil;</w:t>
      </w:r>
      <w:r w:rsidR="004970FF" w:rsidRPr="004970FF">
        <w:rPr>
          <w:rFonts w:ascii="Arial" w:hAnsi="Arial"/>
          <w:sz w:val="24"/>
          <w:szCs w:val="24"/>
        </w:rPr>
        <w:br/>
      </w:r>
      <w:r w:rsidR="004970FF">
        <w:rPr>
          <w:rFonts w:ascii="Arial" w:hAnsi="Arial"/>
          <w:b/>
          <w:bCs/>
          <w:sz w:val="24"/>
          <w:szCs w:val="24"/>
        </w:rPr>
        <w:t>V</w:t>
      </w:r>
      <w:r>
        <w:rPr>
          <w:rFonts w:ascii="Arial" w:hAnsi="Arial"/>
          <w:b/>
          <w:bCs/>
          <w:sz w:val="24"/>
          <w:szCs w:val="24"/>
        </w:rPr>
        <w:t>I</w:t>
      </w:r>
      <w:proofErr w:type="gramEnd"/>
      <w:r w:rsidR="004970FF" w:rsidRPr="004970FF">
        <w:rPr>
          <w:rFonts w:ascii="Arial" w:hAnsi="Arial"/>
          <w:sz w:val="24"/>
          <w:szCs w:val="24"/>
        </w:rPr>
        <w:t>- realizar os serviço</w:t>
      </w:r>
      <w:r w:rsidR="004970FF">
        <w:rPr>
          <w:rFonts w:ascii="Arial" w:hAnsi="Arial"/>
          <w:sz w:val="24"/>
          <w:szCs w:val="24"/>
        </w:rPr>
        <w:t>s administrativos da Ouvidoria.</w:t>
      </w:r>
      <w:r w:rsidR="004970FF" w:rsidRPr="004970FF">
        <w:rPr>
          <w:rFonts w:ascii="Arial" w:hAnsi="Arial"/>
          <w:sz w:val="24"/>
          <w:szCs w:val="24"/>
        </w:rPr>
        <w:br/>
      </w:r>
      <w:r w:rsidR="004970FF" w:rsidRPr="004970FF">
        <w:rPr>
          <w:rFonts w:ascii="Arial" w:hAnsi="Arial"/>
          <w:b/>
          <w:bCs/>
          <w:sz w:val="24"/>
          <w:szCs w:val="24"/>
        </w:rPr>
        <w:t>§ 1°</w:t>
      </w:r>
      <w:r w:rsidR="004970FF" w:rsidRPr="004970FF">
        <w:rPr>
          <w:rFonts w:ascii="Arial" w:hAnsi="Arial"/>
          <w:sz w:val="24"/>
          <w:szCs w:val="24"/>
        </w:rPr>
        <w:t xml:space="preserve"> O ouvidor somente anotará as reclamações e denúncias devidamente </w:t>
      </w:r>
      <w:r w:rsidR="00607433" w:rsidRPr="004970FF">
        <w:rPr>
          <w:rFonts w:ascii="Arial" w:hAnsi="Arial"/>
          <w:sz w:val="24"/>
          <w:szCs w:val="24"/>
        </w:rPr>
        <w:t>fundamentadas e</w:t>
      </w:r>
      <w:r w:rsidR="004970FF" w:rsidRPr="004970FF">
        <w:rPr>
          <w:rFonts w:ascii="Arial" w:hAnsi="Arial"/>
          <w:sz w:val="24"/>
          <w:szCs w:val="24"/>
        </w:rPr>
        <w:t xml:space="preserve"> oferecidas</w:t>
      </w:r>
      <w:r w:rsidR="004970FF">
        <w:rPr>
          <w:rFonts w:ascii="Arial" w:hAnsi="Arial"/>
          <w:sz w:val="24"/>
          <w:szCs w:val="24"/>
        </w:rPr>
        <w:t xml:space="preserve"> por meio de:</w:t>
      </w:r>
      <w:r w:rsidR="004970FF">
        <w:rPr>
          <w:rFonts w:ascii="Arial" w:hAnsi="Arial"/>
          <w:sz w:val="24"/>
          <w:szCs w:val="24"/>
        </w:rPr>
        <w:br/>
      </w:r>
      <w:r w:rsidR="004970FF" w:rsidRPr="004970FF">
        <w:rPr>
          <w:rFonts w:ascii="Arial" w:hAnsi="Arial"/>
          <w:b/>
          <w:bCs/>
          <w:sz w:val="24"/>
          <w:szCs w:val="24"/>
        </w:rPr>
        <w:t>I</w:t>
      </w:r>
      <w:r w:rsidR="004970FF" w:rsidRPr="004970FF">
        <w:rPr>
          <w:rFonts w:ascii="Arial" w:hAnsi="Arial"/>
          <w:sz w:val="24"/>
          <w:szCs w:val="24"/>
        </w:rPr>
        <w:t>- exposição oral, perante o ouvidor</w:t>
      </w:r>
      <w:r w:rsidR="001C69C0">
        <w:rPr>
          <w:rFonts w:ascii="Arial" w:hAnsi="Arial"/>
          <w:sz w:val="24"/>
          <w:szCs w:val="24"/>
        </w:rPr>
        <w:t>, que a reduzirá a termo; </w:t>
      </w:r>
    </w:p>
    <w:p w:rsidR="004970FF" w:rsidRDefault="004970FF" w:rsidP="004970FF">
      <w:pPr>
        <w:spacing w:before="120" w:after="120" w:line="360" w:lineRule="auto"/>
        <w:rPr>
          <w:rFonts w:ascii="Arial" w:hAnsi="Arial"/>
          <w:sz w:val="24"/>
          <w:szCs w:val="24"/>
        </w:rPr>
      </w:pPr>
      <w:r w:rsidRPr="004970FF">
        <w:rPr>
          <w:rFonts w:ascii="Arial" w:hAnsi="Arial"/>
          <w:b/>
          <w:bCs/>
          <w:sz w:val="24"/>
          <w:szCs w:val="24"/>
        </w:rPr>
        <w:t>II</w:t>
      </w:r>
      <w:r w:rsidRPr="004970FF">
        <w:rPr>
          <w:rFonts w:ascii="Arial" w:hAnsi="Arial"/>
          <w:sz w:val="24"/>
          <w:szCs w:val="24"/>
        </w:rPr>
        <w:t>- informação escrita pr</w:t>
      </w:r>
      <w:r>
        <w:rPr>
          <w:rFonts w:ascii="Arial" w:hAnsi="Arial"/>
          <w:sz w:val="24"/>
          <w:szCs w:val="24"/>
        </w:rPr>
        <w:t>otocolada no setor competente;</w:t>
      </w:r>
    </w:p>
    <w:p w:rsidR="004970FF" w:rsidRPr="004970FF" w:rsidRDefault="004970FF" w:rsidP="004970FF">
      <w:pPr>
        <w:spacing w:before="120" w:after="120" w:line="360" w:lineRule="auto"/>
        <w:rPr>
          <w:rFonts w:ascii="Arial" w:hAnsi="Arial"/>
          <w:sz w:val="24"/>
          <w:szCs w:val="24"/>
        </w:rPr>
      </w:pPr>
      <w:r w:rsidRPr="004970FF">
        <w:rPr>
          <w:rFonts w:ascii="Arial" w:hAnsi="Arial"/>
          <w:b/>
          <w:bCs/>
          <w:sz w:val="24"/>
          <w:szCs w:val="24"/>
        </w:rPr>
        <w:lastRenderedPageBreak/>
        <w:t>III</w:t>
      </w:r>
      <w:r w:rsidR="001C69C0">
        <w:rPr>
          <w:rFonts w:ascii="Arial" w:hAnsi="Arial"/>
          <w:sz w:val="24"/>
          <w:szCs w:val="24"/>
        </w:rPr>
        <w:t>- via postal ou</w:t>
      </w:r>
      <w:r w:rsidRPr="004970FF">
        <w:rPr>
          <w:rFonts w:ascii="Arial" w:hAnsi="Arial"/>
          <w:sz w:val="24"/>
          <w:szCs w:val="24"/>
        </w:rPr>
        <w:t xml:space="preserve"> eletrônica ou, ainda, informação escrita protocolada no </w:t>
      </w:r>
      <w:r>
        <w:rPr>
          <w:rFonts w:ascii="Arial" w:hAnsi="Arial"/>
          <w:sz w:val="24"/>
          <w:szCs w:val="24"/>
        </w:rPr>
        <w:t xml:space="preserve">setor </w:t>
      </w:r>
      <w:proofErr w:type="gramStart"/>
      <w:r>
        <w:rPr>
          <w:rFonts w:ascii="Arial" w:hAnsi="Arial"/>
          <w:sz w:val="24"/>
          <w:szCs w:val="24"/>
        </w:rPr>
        <w:t>competente;</w:t>
      </w:r>
      <w:r w:rsidRPr="004970FF">
        <w:rPr>
          <w:rFonts w:ascii="Arial" w:hAnsi="Arial"/>
          <w:sz w:val="24"/>
          <w:szCs w:val="24"/>
        </w:rPr>
        <w:br/>
      </w:r>
      <w:r w:rsidRPr="004970FF">
        <w:rPr>
          <w:rFonts w:ascii="Arial" w:hAnsi="Arial"/>
          <w:b/>
          <w:bCs/>
          <w:sz w:val="24"/>
          <w:szCs w:val="24"/>
        </w:rPr>
        <w:t>§</w:t>
      </w:r>
      <w:proofErr w:type="gramEnd"/>
      <w:r w:rsidRPr="004970FF">
        <w:rPr>
          <w:rFonts w:ascii="Arial" w:hAnsi="Arial"/>
          <w:b/>
          <w:bCs/>
          <w:sz w:val="24"/>
          <w:szCs w:val="24"/>
        </w:rPr>
        <w:t xml:space="preserve"> 2°</w:t>
      </w:r>
      <w:r w:rsidRPr="004970FF">
        <w:rPr>
          <w:rFonts w:ascii="Arial" w:hAnsi="Arial"/>
          <w:sz w:val="24"/>
          <w:szCs w:val="24"/>
        </w:rPr>
        <w:t> Para a apresentação de reclamações e denúncias não será exigida a identificação pessoal do cidadão.</w:t>
      </w:r>
    </w:p>
    <w:p w:rsidR="008B1D7F" w:rsidRDefault="004970FF" w:rsidP="004970FF">
      <w:pPr>
        <w:spacing w:before="120" w:after="120" w:line="360" w:lineRule="auto"/>
        <w:rPr>
          <w:rFonts w:ascii="Arial" w:hAnsi="Arial"/>
          <w:sz w:val="24"/>
          <w:szCs w:val="24"/>
        </w:rPr>
      </w:pPr>
      <w:r w:rsidRPr="004970FF">
        <w:rPr>
          <w:rFonts w:ascii="Arial" w:hAnsi="Arial"/>
          <w:b/>
          <w:sz w:val="24"/>
          <w:szCs w:val="24"/>
        </w:rPr>
        <w:t>§ 3º</w:t>
      </w:r>
      <w:r w:rsidRPr="004970FF">
        <w:rPr>
          <w:rFonts w:ascii="Arial" w:hAnsi="Arial"/>
          <w:sz w:val="24"/>
          <w:szCs w:val="24"/>
        </w:rPr>
        <w:t xml:space="preserve"> O prazo para dar ciência ao demandante acerca das </w:t>
      </w:r>
      <w:r w:rsidR="001C69C0">
        <w:rPr>
          <w:rFonts w:ascii="Arial" w:hAnsi="Arial"/>
          <w:sz w:val="24"/>
          <w:szCs w:val="24"/>
        </w:rPr>
        <w:t>providências adotadas será de 20 (vinte</w:t>
      </w:r>
      <w:r w:rsidRPr="004970FF">
        <w:rPr>
          <w:rFonts w:ascii="Arial" w:hAnsi="Arial"/>
          <w:sz w:val="24"/>
          <w:szCs w:val="24"/>
        </w:rPr>
        <w:t>) dias.</w:t>
      </w:r>
      <w:r w:rsidRPr="004970FF">
        <w:rPr>
          <w:rFonts w:ascii="Arial" w:hAnsi="Arial"/>
          <w:sz w:val="24"/>
          <w:szCs w:val="24"/>
        </w:rPr>
        <w:br/>
      </w:r>
      <w:r w:rsidRPr="004970FF">
        <w:rPr>
          <w:rFonts w:ascii="Arial" w:hAnsi="Arial"/>
          <w:b/>
          <w:bCs/>
          <w:sz w:val="24"/>
          <w:szCs w:val="24"/>
        </w:rPr>
        <w:t>§ 4°</w:t>
      </w:r>
      <w:r w:rsidRPr="004970FF">
        <w:rPr>
          <w:rFonts w:ascii="Arial" w:hAnsi="Arial"/>
          <w:sz w:val="24"/>
          <w:szCs w:val="24"/>
        </w:rPr>
        <w:t> Comprovada má-f</w:t>
      </w:r>
      <w:r w:rsidR="00751105">
        <w:rPr>
          <w:rFonts w:ascii="Arial" w:hAnsi="Arial"/>
          <w:sz w:val="24"/>
          <w:szCs w:val="24"/>
        </w:rPr>
        <w:t>é na denúncia ou reclamação, o O</w:t>
      </w:r>
      <w:r w:rsidRPr="004970FF">
        <w:rPr>
          <w:rFonts w:ascii="Arial" w:hAnsi="Arial"/>
          <w:sz w:val="24"/>
          <w:szCs w:val="24"/>
        </w:rPr>
        <w:t>uvidor comunicará à Mesa Diretora e</w:t>
      </w:r>
      <w:r>
        <w:rPr>
          <w:rFonts w:ascii="Arial" w:hAnsi="Arial"/>
          <w:sz w:val="24"/>
          <w:szCs w:val="24"/>
        </w:rPr>
        <w:t xml:space="preserve"> tomará as providências legais.</w:t>
      </w:r>
      <w:r w:rsidRPr="004970FF">
        <w:rPr>
          <w:rFonts w:ascii="Arial" w:hAnsi="Arial"/>
          <w:sz w:val="24"/>
          <w:szCs w:val="24"/>
        </w:rPr>
        <w:br/>
      </w:r>
      <w:r w:rsidRPr="004970FF">
        <w:rPr>
          <w:rFonts w:ascii="Arial" w:hAnsi="Arial"/>
          <w:b/>
          <w:bCs/>
          <w:sz w:val="24"/>
          <w:szCs w:val="24"/>
        </w:rPr>
        <w:t>Art. 5°</w:t>
      </w:r>
      <w:r w:rsidR="00751105">
        <w:rPr>
          <w:rFonts w:ascii="Arial" w:hAnsi="Arial"/>
          <w:sz w:val="24"/>
          <w:szCs w:val="24"/>
        </w:rPr>
        <w:t> O O</w:t>
      </w:r>
      <w:r w:rsidRPr="004970FF">
        <w:rPr>
          <w:rFonts w:ascii="Arial" w:hAnsi="Arial"/>
          <w:sz w:val="24"/>
          <w:szCs w:val="24"/>
        </w:rPr>
        <w:t>uvidor terá como órgão auxiliar nas suas atividades o Serviço de Informação ao Cidadão, o qual irá centralizar as informações oriundas das Comissões Técnicas Permanentes e auxiliará no tocante a matérias atinen</w:t>
      </w:r>
      <w:r>
        <w:rPr>
          <w:rFonts w:ascii="Arial" w:hAnsi="Arial"/>
          <w:sz w:val="24"/>
          <w:szCs w:val="24"/>
        </w:rPr>
        <w:t>tes aos processos legislativos.</w:t>
      </w:r>
      <w:r w:rsidRPr="004970FF">
        <w:rPr>
          <w:rFonts w:ascii="Arial" w:hAnsi="Arial"/>
          <w:sz w:val="24"/>
          <w:szCs w:val="24"/>
        </w:rPr>
        <w:br/>
      </w:r>
      <w:r w:rsidRPr="004970FF">
        <w:rPr>
          <w:rFonts w:ascii="Arial" w:hAnsi="Arial"/>
          <w:b/>
          <w:bCs/>
          <w:sz w:val="24"/>
          <w:szCs w:val="24"/>
        </w:rPr>
        <w:t>Art. 6°</w:t>
      </w:r>
      <w:r w:rsidRPr="004970FF">
        <w:rPr>
          <w:rFonts w:ascii="Arial" w:hAnsi="Arial"/>
          <w:sz w:val="24"/>
          <w:szCs w:val="24"/>
        </w:rPr>
        <w:t> A Presidência assegurará à Ouvidoria da Câmara Municipal apoio físico, técnico e administrativo necessários ao desenvolvimento de suas a</w:t>
      </w:r>
      <w:r>
        <w:rPr>
          <w:rFonts w:ascii="Arial" w:hAnsi="Arial"/>
          <w:sz w:val="24"/>
          <w:szCs w:val="24"/>
        </w:rPr>
        <w:t>tividades.</w:t>
      </w:r>
      <w:r w:rsidRPr="004970FF">
        <w:rPr>
          <w:rFonts w:ascii="Arial" w:hAnsi="Arial"/>
          <w:sz w:val="24"/>
          <w:szCs w:val="24"/>
        </w:rPr>
        <w:br/>
      </w:r>
      <w:r w:rsidRPr="004970FF">
        <w:rPr>
          <w:rFonts w:ascii="Arial" w:hAnsi="Arial"/>
          <w:b/>
          <w:bCs/>
          <w:sz w:val="24"/>
          <w:szCs w:val="24"/>
        </w:rPr>
        <w:t>Art. 7°</w:t>
      </w:r>
      <w:r w:rsidRPr="004970FF">
        <w:rPr>
          <w:rFonts w:ascii="Arial" w:hAnsi="Arial"/>
          <w:sz w:val="24"/>
          <w:szCs w:val="24"/>
        </w:rPr>
        <w:t> As despesas decorrentes da presente Resolução correrão à conta d</w:t>
      </w:r>
      <w:r>
        <w:rPr>
          <w:rFonts w:ascii="Arial" w:hAnsi="Arial"/>
          <w:sz w:val="24"/>
          <w:szCs w:val="24"/>
        </w:rPr>
        <w:t>a dotação orçamentária própria.</w:t>
      </w:r>
      <w:r w:rsidRPr="004970FF">
        <w:rPr>
          <w:rFonts w:ascii="Arial" w:hAnsi="Arial"/>
          <w:sz w:val="24"/>
          <w:szCs w:val="24"/>
        </w:rPr>
        <w:br/>
      </w:r>
      <w:r w:rsidRPr="004970FF">
        <w:rPr>
          <w:rFonts w:ascii="Arial" w:hAnsi="Arial"/>
          <w:b/>
          <w:bCs/>
          <w:sz w:val="24"/>
          <w:szCs w:val="24"/>
        </w:rPr>
        <w:t>Art. 8°</w:t>
      </w:r>
      <w:r w:rsidRPr="004970FF">
        <w:rPr>
          <w:rFonts w:ascii="Arial" w:hAnsi="Arial"/>
          <w:sz w:val="24"/>
          <w:szCs w:val="24"/>
        </w:rPr>
        <w:t> Esta Resolução entrará em vigor na data de sua publicação.</w:t>
      </w:r>
    </w:p>
    <w:p w:rsidR="001025EE" w:rsidRDefault="001025EE" w:rsidP="00836B1F">
      <w:pPr>
        <w:ind w:firstLine="3969"/>
        <w:rPr>
          <w:rFonts w:ascii="Arial" w:hAnsi="Arial"/>
          <w:sz w:val="24"/>
          <w:szCs w:val="24"/>
        </w:rPr>
      </w:pPr>
    </w:p>
    <w:p w:rsidR="001025EE" w:rsidRDefault="001025EE" w:rsidP="00836B1F">
      <w:pPr>
        <w:ind w:firstLine="3969"/>
        <w:rPr>
          <w:rFonts w:ascii="Arial" w:hAnsi="Arial"/>
          <w:sz w:val="24"/>
          <w:szCs w:val="24"/>
        </w:rPr>
      </w:pPr>
    </w:p>
    <w:p w:rsidR="00836B1F" w:rsidRPr="00836B1F" w:rsidRDefault="009D1FA0" w:rsidP="00836B1F">
      <w:pPr>
        <w:ind w:firstLine="396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Veridiana Monteiro</w:t>
      </w:r>
    </w:p>
    <w:p w:rsidR="00836B1F" w:rsidRPr="00836B1F" w:rsidRDefault="00836B1F" w:rsidP="00836B1F">
      <w:pPr>
        <w:rPr>
          <w:rFonts w:ascii="Arial" w:hAnsi="Arial"/>
          <w:sz w:val="24"/>
          <w:szCs w:val="24"/>
        </w:rPr>
      </w:pPr>
      <w:r w:rsidRPr="00836B1F">
        <w:rPr>
          <w:rFonts w:ascii="Arial" w:hAnsi="Arial"/>
          <w:sz w:val="24"/>
          <w:szCs w:val="24"/>
        </w:rPr>
        <w:tab/>
      </w:r>
      <w:r w:rsidRPr="00836B1F">
        <w:rPr>
          <w:rFonts w:ascii="Arial" w:hAnsi="Arial"/>
          <w:sz w:val="24"/>
          <w:szCs w:val="24"/>
        </w:rPr>
        <w:tab/>
      </w:r>
      <w:r w:rsidRPr="00836B1F">
        <w:rPr>
          <w:rFonts w:ascii="Arial" w:hAnsi="Arial"/>
          <w:sz w:val="24"/>
          <w:szCs w:val="24"/>
        </w:rPr>
        <w:tab/>
      </w:r>
      <w:r w:rsidRPr="00836B1F">
        <w:rPr>
          <w:rFonts w:ascii="Arial" w:hAnsi="Arial"/>
          <w:sz w:val="24"/>
          <w:szCs w:val="24"/>
        </w:rPr>
        <w:tab/>
      </w:r>
      <w:r w:rsidRPr="00836B1F">
        <w:rPr>
          <w:rFonts w:ascii="Arial" w:hAnsi="Arial"/>
          <w:sz w:val="24"/>
          <w:szCs w:val="24"/>
        </w:rPr>
        <w:tab/>
        <w:t>Presidente da Câmara Municipal</w:t>
      </w:r>
    </w:p>
    <w:p w:rsidR="008D782C" w:rsidRDefault="008D782C">
      <w:pPr>
        <w:rPr>
          <w:rFonts w:ascii="Arial" w:hAnsi="Arial"/>
          <w:sz w:val="24"/>
          <w:szCs w:val="24"/>
        </w:rPr>
      </w:pPr>
    </w:p>
    <w:p w:rsidR="008D782C" w:rsidRDefault="008D782C">
      <w:pPr>
        <w:rPr>
          <w:rFonts w:ascii="Arial" w:hAnsi="Arial"/>
          <w:sz w:val="24"/>
          <w:szCs w:val="24"/>
        </w:rPr>
      </w:pPr>
    </w:p>
    <w:p w:rsidR="009D1FA0" w:rsidRDefault="009D1FA0">
      <w:pPr>
        <w:rPr>
          <w:rFonts w:ascii="Arial" w:hAnsi="Arial"/>
          <w:sz w:val="24"/>
          <w:szCs w:val="24"/>
        </w:rPr>
      </w:pPr>
    </w:p>
    <w:p w:rsidR="009D1FA0" w:rsidRDefault="009D1FA0">
      <w:pPr>
        <w:rPr>
          <w:rFonts w:ascii="Arial" w:hAnsi="Arial"/>
          <w:sz w:val="24"/>
          <w:szCs w:val="24"/>
        </w:rPr>
      </w:pPr>
    </w:p>
    <w:p w:rsidR="009D1FA0" w:rsidRDefault="009D1FA0">
      <w:pPr>
        <w:rPr>
          <w:rFonts w:ascii="Arial" w:hAnsi="Arial"/>
          <w:sz w:val="24"/>
          <w:szCs w:val="24"/>
        </w:rPr>
      </w:pPr>
    </w:p>
    <w:p w:rsidR="009D1FA0" w:rsidRDefault="009D1FA0">
      <w:pPr>
        <w:rPr>
          <w:rFonts w:ascii="Arial" w:hAnsi="Arial"/>
          <w:sz w:val="24"/>
          <w:szCs w:val="24"/>
        </w:rPr>
      </w:pPr>
    </w:p>
    <w:p w:rsidR="009D1FA0" w:rsidRDefault="009D1FA0">
      <w:pPr>
        <w:rPr>
          <w:rFonts w:ascii="Arial" w:hAnsi="Arial"/>
          <w:sz w:val="24"/>
          <w:szCs w:val="24"/>
        </w:rPr>
      </w:pPr>
    </w:p>
    <w:p w:rsidR="006A5D62" w:rsidRDefault="00FC4FCA">
      <w:pPr>
        <w:rPr>
          <w:rFonts w:ascii="Arial" w:hAnsi="Arial"/>
          <w:sz w:val="24"/>
          <w:szCs w:val="24"/>
        </w:rPr>
      </w:pPr>
      <w:r w:rsidRPr="00FC4FCA">
        <w:rPr>
          <w:rFonts w:ascii="Arial" w:hAnsi="Arial"/>
          <w:sz w:val="24"/>
          <w:szCs w:val="24"/>
        </w:rPr>
        <w:t>Registre-se e Publique-se.</w:t>
      </w:r>
    </w:p>
    <w:p w:rsidR="0011198A" w:rsidRPr="00650FBC" w:rsidRDefault="0011198A">
      <w:pPr>
        <w:rPr>
          <w:rFonts w:ascii="Arial" w:hAnsi="Arial"/>
          <w:sz w:val="24"/>
          <w:szCs w:val="24"/>
        </w:rPr>
      </w:pPr>
    </w:p>
    <w:sectPr w:rsidR="0011198A" w:rsidRPr="00650FBC" w:rsidSect="00D677C6"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46E87CCC"/>
    <w:lvl w:ilvl="0" w:tplc="FFFFFFFF">
      <w:start w:val="35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D1B58BA"/>
    <w:lvl w:ilvl="0" w:tplc="FFFFFFFF">
      <w:start w:val="6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07ED7AA"/>
    <w:lvl w:ilvl="0" w:tplc="FFFFFFFF">
      <w:start w:val="9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EB141F2"/>
    <w:lvl w:ilvl="0" w:tplc="FFFFFFFF">
      <w:start w:val="35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1B71EFA"/>
    <w:lvl w:ilvl="0" w:tplc="FFFFFFFF">
      <w:start w:val="6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79E2A9E2"/>
    <w:lvl w:ilvl="0" w:tplc="FFFFFFFF">
      <w:start w:val="22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545E146"/>
    <w:lvl w:ilvl="0" w:tplc="FFFFFFFF">
      <w:start w:val="9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5F007C"/>
    <w:lvl w:ilvl="0" w:tplc="FFFFFFFF">
      <w:start w:val="35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5BD062C2"/>
    <w:lvl w:ilvl="0" w:tplc="FFFFFFFF">
      <w:start w:val="6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C6"/>
    <w:rsid w:val="000026D1"/>
    <w:rsid w:val="000152B8"/>
    <w:rsid w:val="000300DF"/>
    <w:rsid w:val="000F5281"/>
    <w:rsid w:val="001025EE"/>
    <w:rsid w:val="0011198A"/>
    <w:rsid w:val="00161CFB"/>
    <w:rsid w:val="001C2BF2"/>
    <w:rsid w:val="001C69C0"/>
    <w:rsid w:val="00291FF5"/>
    <w:rsid w:val="002924AD"/>
    <w:rsid w:val="002E1E78"/>
    <w:rsid w:val="00306B7A"/>
    <w:rsid w:val="00331E26"/>
    <w:rsid w:val="00393128"/>
    <w:rsid w:val="003A69A2"/>
    <w:rsid w:val="003B5A0E"/>
    <w:rsid w:val="004276CC"/>
    <w:rsid w:val="004970FF"/>
    <w:rsid w:val="004D015D"/>
    <w:rsid w:val="004D1A98"/>
    <w:rsid w:val="004D61A5"/>
    <w:rsid w:val="005C21FE"/>
    <w:rsid w:val="005D62B1"/>
    <w:rsid w:val="00607433"/>
    <w:rsid w:val="00640BEE"/>
    <w:rsid w:val="00650FBC"/>
    <w:rsid w:val="00682726"/>
    <w:rsid w:val="006A5D62"/>
    <w:rsid w:val="006A6888"/>
    <w:rsid w:val="006C20E4"/>
    <w:rsid w:val="006F23FE"/>
    <w:rsid w:val="007335C0"/>
    <w:rsid w:val="00751105"/>
    <w:rsid w:val="00754EF1"/>
    <w:rsid w:val="00757843"/>
    <w:rsid w:val="007A0C12"/>
    <w:rsid w:val="007A4500"/>
    <w:rsid w:val="007A48F7"/>
    <w:rsid w:val="0083182D"/>
    <w:rsid w:val="00836B1F"/>
    <w:rsid w:val="00842F10"/>
    <w:rsid w:val="008B1D7F"/>
    <w:rsid w:val="008D782C"/>
    <w:rsid w:val="00902D48"/>
    <w:rsid w:val="0097694E"/>
    <w:rsid w:val="009947AD"/>
    <w:rsid w:val="009D1FA0"/>
    <w:rsid w:val="00A46D89"/>
    <w:rsid w:val="00A761F6"/>
    <w:rsid w:val="00A86402"/>
    <w:rsid w:val="00B31EF5"/>
    <w:rsid w:val="00C70B58"/>
    <w:rsid w:val="00D677C6"/>
    <w:rsid w:val="00DD054B"/>
    <w:rsid w:val="00E07252"/>
    <w:rsid w:val="00E97A78"/>
    <w:rsid w:val="00EB2D2A"/>
    <w:rsid w:val="00EC04BC"/>
    <w:rsid w:val="00FC4FCA"/>
    <w:rsid w:val="00FE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E035D-7948-4CEE-B65D-A458C2D0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7C6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47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7AD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734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2019-02-07T16:30:00Z</cp:lastPrinted>
  <dcterms:created xsi:type="dcterms:W3CDTF">2019-04-10T11:31:00Z</dcterms:created>
  <dcterms:modified xsi:type="dcterms:W3CDTF">2019-05-07T18:26:00Z</dcterms:modified>
</cp:coreProperties>
</file>