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27" w:rsidRDefault="00116627" w:rsidP="00116627">
      <w:pPr>
        <w:jc w:val="both"/>
        <w:rPr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OFICIO Nº 357/2018-GAB, Estância Velha, 12 de junho de 2018.</w:t>
      </w:r>
    </w:p>
    <w:p w:rsidR="00116627" w:rsidRDefault="00116627" w:rsidP="00116627">
      <w:pPr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                   </w:t>
      </w:r>
      <w:r>
        <w:rPr>
          <w:rFonts w:ascii="Arial" w:hAnsi="Arial" w:cs="Arial"/>
          <w:bCs/>
          <w:sz w:val="24"/>
          <w:szCs w:val="24"/>
          <w:lang w:val="pt-BR"/>
        </w:rPr>
        <w:tab/>
      </w:r>
      <w:r>
        <w:rPr>
          <w:rFonts w:ascii="Arial" w:hAnsi="Arial" w:cs="Arial"/>
          <w:bCs/>
          <w:sz w:val="24"/>
          <w:szCs w:val="24"/>
          <w:lang w:val="pt-BR"/>
        </w:rPr>
        <w:tab/>
        <w:t xml:space="preserve">                </w:t>
      </w:r>
    </w:p>
    <w:p w:rsidR="00116627" w:rsidRDefault="00116627" w:rsidP="00116627">
      <w:pPr>
        <w:ind w:firstLine="2552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                       </w:t>
      </w:r>
    </w:p>
    <w:p w:rsidR="00116627" w:rsidRDefault="00116627" w:rsidP="00116627">
      <w:pPr>
        <w:ind w:firstLine="2552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                        </w:t>
      </w:r>
    </w:p>
    <w:p w:rsidR="00116627" w:rsidRDefault="00116627" w:rsidP="00116627">
      <w:pPr>
        <w:jc w:val="center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Senhor Presidente,</w:t>
      </w:r>
    </w:p>
    <w:p w:rsidR="00116627" w:rsidRDefault="00116627" w:rsidP="00116627">
      <w:pPr>
        <w:jc w:val="center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Senhores Vereadores,</w:t>
      </w:r>
    </w:p>
    <w:p w:rsidR="00116627" w:rsidRDefault="00116627" w:rsidP="00116627">
      <w:pPr>
        <w:ind w:firstLine="2552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                              </w:t>
      </w:r>
    </w:p>
    <w:p w:rsidR="00116627" w:rsidRDefault="00116627" w:rsidP="00116627">
      <w:pPr>
        <w:ind w:firstLine="2552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            </w:t>
      </w:r>
      <w:r>
        <w:rPr>
          <w:rFonts w:ascii="Arial" w:hAnsi="Arial" w:cs="Arial"/>
          <w:sz w:val="24"/>
          <w:szCs w:val="24"/>
          <w:lang w:val="pt-BR"/>
        </w:rPr>
        <w:t xml:space="preserve">   </w:t>
      </w:r>
    </w:p>
    <w:p w:rsidR="00116627" w:rsidRDefault="00116627" w:rsidP="00116627">
      <w:pPr>
        <w:pStyle w:val="A313172"/>
        <w:ind w:left="0" w:right="0" w:firstLine="2268"/>
        <w:rPr>
          <w:rFonts w:ascii="Arial" w:hAnsi="Arial" w:cs="Arial"/>
        </w:rPr>
      </w:pPr>
    </w:p>
    <w:p w:rsidR="00116627" w:rsidRDefault="00116627" w:rsidP="00116627">
      <w:pPr>
        <w:pStyle w:val="A313172"/>
        <w:ind w:left="0" w:right="0" w:firstLine="2552"/>
        <w:rPr>
          <w:rFonts w:ascii="Arial" w:hAnsi="Arial" w:cs="Arial"/>
        </w:rPr>
      </w:pPr>
      <w:r>
        <w:rPr>
          <w:rFonts w:ascii="Arial" w:hAnsi="Arial" w:cs="Arial"/>
        </w:rPr>
        <w:t>Pelo presente, estamos encaminhando, incluso a este, o Projeto de Lei Complementar que</w:t>
      </w:r>
      <w:r>
        <w:rPr>
          <w:rFonts w:ascii="Arial" w:hAnsi="Arial" w:cs="Arial"/>
          <w:b/>
        </w:rPr>
        <w:t xml:space="preserve"> “ALTERA EM PARTE O ANEXO III DA LEI COMPLEMENTAR MUNICIPAL Nº 003, DE 07 DE AGOSTO DE 1995, PARA CRIAR O CARGO DE ASSESSOR DE OUVIDORIA”,</w:t>
      </w:r>
      <w:r>
        <w:rPr>
          <w:rFonts w:ascii="Arial" w:hAnsi="Arial" w:cs="Arial"/>
        </w:rPr>
        <w:t xml:space="preserve"> para devida apreciação e votação dos Nobres Edis.</w:t>
      </w:r>
    </w:p>
    <w:p w:rsidR="00116627" w:rsidRDefault="00116627" w:rsidP="00116627">
      <w:pPr>
        <w:pStyle w:val="A313172"/>
        <w:ind w:left="0" w:right="0" w:firstLine="2552"/>
      </w:pPr>
    </w:p>
    <w:p w:rsidR="00116627" w:rsidRDefault="00116627" w:rsidP="00116627">
      <w:pPr>
        <w:pStyle w:val="A313172"/>
        <w:ind w:left="0" w:right="0" w:firstLine="2552"/>
        <w:rPr>
          <w:rFonts w:ascii="Arial" w:hAnsi="Arial" w:cs="Arial"/>
        </w:rPr>
      </w:pPr>
      <w:r>
        <w:rPr>
          <w:rFonts w:ascii="Arial" w:hAnsi="Arial" w:cs="Arial"/>
        </w:rPr>
        <w:t>Tendo em vista que também foi encaminhado ao Poder Legislativo projeto de lei versando sobre a criação da Ouvidoria do Município, faz-se necessária a aprovação da proposta legislativa anexa para fins de criar o cargo de assessor de ouvidoria, função imprescindível à gestão dos atos da Ouvidoria.</w:t>
      </w:r>
    </w:p>
    <w:p w:rsidR="00116627" w:rsidRDefault="00116627" w:rsidP="00116627">
      <w:pPr>
        <w:pStyle w:val="A313172"/>
        <w:ind w:left="0" w:right="0" w:firstLine="2552"/>
      </w:pPr>
    </w:p>
    <w:p w:rsidR="00116627" w:rsidRDefault="00116627" w:rsidP="00116627">
      <w:pPr>
        <w:ind w:firstLine="2552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Essa função é fundamental para o cumprimento dos propósitos desse órgão que, através de outro projeto de lei, se pretende criar. Ao cargo de Assessor de Ouvidoria competirá as atribuições necessárias à triagem e ao acolhimento de demandas da população, visando a melhoria dos serviços públicos prestados pelo Município.</w:t>
      </w:r>
    </w:p>
    <w:p w:rsidR="00116627" w:rsidRDefault="00116627" w:rsidP="00116627">
      <w:pPr>
        <w:ind w:firstLine="2552"/>
        <w:jc w:val="both"/>
        <w:rPr>
          <w:lang w:val="pt-BR"/>
        </w:rPr>
      </w:pPr>
    </w:p>
    <w:p w:rsidR="00116627" w:rsidRDefault="00116627" w:rsidP="00116627">
      <w:pPr>
        <w:ind w:firstLine="2552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Por fim, comunicamos a Vossa Senhoria que segue anexo ao presente projeto de lei a estimativa de impacto financeiro-orçamentário, a fim de amparar a criação do cargo de Assessor de Ouvidoria. </w:t>
      </w:r>
    </w:p>
    <w:p w:rsidR="00116627" w:rsidRDefault="00116627" w:rsidP="00116627">
      <w:pPr>
        <w:ind w:firstLine="2552"/>
        <w:jc w:val="both"/>
        <w:rPr>
          <w:rFonts w:ascii="Arial" w:hAnsi="Arial" w:cs="Arial"/>
          <w:sz w:val="23"/>
          <w:szCs w:val="23"/>
          <w:lang w:val="pt-BR"/>
        </w:rPr>
      </w:pPr>
    </w:p>
    <w:p w:rsidR="00116627" w:rsidRDefault="00116627" w:rsidP="00116627">
      <w:pPr>
        <w:ind w:firstLine="2552"/>
        <w:jc w:val="both"/>
        <w:rPr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Assim, esclarecida a pretensão do Poder Executivo, consubstanciada na proposta legislativa anexa, pede-se a votação desse projeto de lei, o qual, esperamos seja aprovado.</w:t>
      </w:r>
    </w:p>
    <w:p w:rsidR="00116627" w:rsidRDefault="00116627" w:rsidP="00116627">
      <w:pPr>
        <w:ind w:firstLine="2552"/>
        <w:jc w:val="both"/>
        <w:rPr>
          <w:rFonts w:ascii="Arial" w:hAnsi="Arial" w:cs="Arial"/>
          <w:sz w:val="24"/>
          <w:szCs w:val="24"/>
          <w:lang w:val="pt-BR"/>
        </w:rPr>
      </w:pPr>
    </w:p>
    <w:p w:rsidR="00116627" w:rsidRDefault="00116627" w:rsidP="00116627">
      <w:pPr>
        <w:ind w:left="1548"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Atenciosamente.</w:t>
      </w:r>
    </w:p>
    <w:p w:rsidR="00116627" w:rsidRDefault="00116627" w:rsidP="00116627">
      <w:pPr>
        <w:ind w:left="2880" w:firstLine="2268"/>
        <w:jc w:val="both"/>
        <w:rPr>
          <w:rFonts w:ascii="Arial" w:hAnsi="Arial" w:cs="Arial"/>
          <w:sz w:val="24"/>
          <w:szCs w:val="24"/>
          <w:lang w:val="pt-BR"/>
        </w:rPr>
      </w:pPr>
    </w:p>
    <w:p w:rsidR="00116627" w:rsidRDefault="00116627" w:rsidP="00116627">
      <w:pPr>
        <w:pStyle w:val="Ttulo1"/>
        <w:ind w:left="0"/>
        <w:jc w:val="both"/>
        <w:rPr>
          <w:rFonts w:ascii="Arial" w:hAnsi="Arial" w:cs="Arial"/>
          <w:b w:val="0"/>
          <w:bCs w:val="0"/>
          <w:lang w:val="pt-BR"/>
        </w:rPr>
      </w:pPr>
      <w:bookmarkStart w:id="0" w:name="OLE_LINK1"/>
      <w:bookmarkEnd w:id="0"/>
      <w:r>
        <w:rPr>
          <w:rFonts w:ascii="Arial" w:hAnsi="Arial" w:cs="Arial"/>
          <w:b w:val="0"/>
          <w:bCs w:val="0"/>
          <w:lang w:val="pt-BR"/>
        </w:rPr>
        <w:t xml:space="preserve">                                                                   </w:t>
      </w:r>
    </w:p>
    <w:p w:rsidR="00116627" w:rsidRDefault="00116627" w:rsidP="00116627">
      <w:pPr>
        <w:pStyle w:val="Ttulo1"/>
        <w:ind w:left="0"/>
        <w:jc w:val="both"/>
        <w:rPr>
          <w:rFonts w:ascii="Arial" w:hAnsi="Arial" w:cs="Arial"/>
          <w:b w:val="0"/>
          <w:bCs w:val="0"/>
          <w:lang w:val="pt-BR"/>
        </w:rPr>
      </w:pPr>
    </w:p>
    <w:p w:rsidR="00116627" w:rsidRDefault="00116627" w:rsidP="00116627">
      <w:pPr>
        <w:pStyle w:val="Ttulo1"/>
        <w:ind w:left="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 w:val="0"/>
          <w:bCs w:val="0"/>
          <w:lang w:val="pt-BR"/>
        </w:rPr>
        <w:t xml:space="preserve">          </w:t>
      </w:r>
    </w:p>
    <w:p w:rsidR="00116627" w:rsidRDefault="00116627" w:rsidP="00116627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iCs/>
          <w:sz w:val="24"/>
          <w:szCs w:val="24"/>
          <w:lang w:val="pt-BR"/>
        </w:rPr>
        <w:t xml:space="preserve">                                                                       Maria Ivete de Godoy Grade</w:t>
      </w:r>
    </w:p>
    <w:p w:rsidR="00116627" w:rsidRDefault="00116627" w:rsidP="00116627">
      <w:pPr>
        <w:rPr>
          <w:rFonts w:ascii="Arial" w:hAnsi="Arial" w:cs="Arial"/>
          <w:iCs/>
          <w:sz w:val="24"/>
          <w:szCs w:val="24"/>
          <w:lang w:val="pt-BR"/>
        </w:rPr>
      </w:pPr>
      <w:r>
        <w:rPr>
          <w:rFonts w:ascii="Arial" w:eastAsia="Arial" w:hAnsi="Arial" w:cs="Arial"/>
          <w:iCs/>
          <w:sz w:val="24"/>
          <w:szCs w:val="24"/>
          <w:lang w:val="pt-BR"/>
        </w:rPr>
        <w:t xml:space="preserve">                                                                               </w:t>
      </w:r>
      <w:r>
        <w:rPr>
          <w:rFonts w:ascii="Arial" w:hAnsi="Arial" w:cs="Arial"/>
          <w:iCs/>
          <w:sz w:val="24"/>
          <w:szCs w:val="24"/>
          <w:lang w:val="pt-BR"/>
        </w:rPr>
        <w:t>Prefeita Municipal</w:t>
      </w:r>
    </w:p>
    <w:p w:rsidR="00116627" w:rsidRDefault="00116627" w:rsidP="00116627">
      <w:pPr>
        <w:rPr>
          <w:rFonts w:ascii="Arial" w:hAnsi="Arial" w:cs="Arial"/>
          <w:i/>
          <w:iCs/>
          <w:lang w:val="pt-BR"/>
        </w:rPr>
      </w:pPr>
    </w:p>
    <w:p w:rsidR="00116627" w:rsidRDefault="00116627" w:rsidP="00116627">
      <w:pPr>
        <w:rPr>
          <w:rFonts w:ascii="Arial" w:hAnsi="Arial" w:cs="Arial"/>
          <w:i/>
          <w:iCs/>
          <w:lang w:val="pt-BR"/>
        </w:rPr>
      </w:pPr>
    </w:p>
    <w:p w:rsidR="00116627" w:rsidRDefault="00116627" w:rsidP="00116627">
      <w:pPr>
        <w:rPr>
          <w:rFonts w:ascii="Arial" w:hAnsi="Arial" w:cs="Arial"/>
          <w:i/>
          <w:iCs/>
          <w:lang w:val="pt-BR"/>
        </w:rPr>
      </w:pPr>
    </w:p>
    <w:p w:rsidR="00116627" w:rsidRDefault="00116627" w:rsidP="00116627">
      <w:pPr>
        <w:rPr>
          <w:sz w:val="24"/>
          <w:szCs w:val="24"/>
          <w:lang w:val="pt-BR"/>
        </w:rPr>
      </w:pPr>
      <w:r>
        <w:rPr>
          <w:rFonts w:ascii="Arial" w:hAnsi="Arial" w:cs="Arial"/>
          <w:i/>
          <w:iCs/>
          <w:sz w:val="24"/>
          <w:szCs w:val="24"/>
          <w:lang w:val="pt-BR"/>
        </w:rPr>
        <w:t>Ao Presidente da Câmara Municipal</w:t>
      </w:r>
    </w:p>
    <w:p w:rsidR="00116627" w:rsidRDefault="00116627" w:rsidP="00116627">
      <w:pPr>
        <w:rPr>
          <w:rFonts w:ascii="Arial" w:hAnsi="Arial" w:cs="Arial"/>
          <w:i/>
          <w:iCs/>
          <w:sz w:val="24"/>
          <w:szCs w:val="24"/>
          <w:lang w:val="pt-BR"/>
        </w:rPr>
      </w:pPr>
      <w:r>
        <w:rPr>
          <w:rFonts w:ascii="Arial" w:hAnsi="Arial" w:cs="Arial"/>
          <w:i/>
          <w:iCs/>
          <w:sz w:val="24"/>
          <w:szCs w:val="24"/>
          <w:lang w:val="pt-BR"/>
        </w:rPr>
        <w:t>Exmo. Sr. Valdeci de Vargas</w:t>
      </w:r>
    </w:p>
    <w:p w:rsidR="00116627" w:rsidRDefault="00116627" w:rsidP="00116627">
      <w:pPr>
        <w:rPr>
          <w:rFonts w:ascii="Arial" w:hAnsi="Arial" w:cs="Arial"/>
          <w:i/>
          <w:sz w:val="24"/>
          <w:szCs w:val="24"/>
          <w:lang w:val="pt-BR"/>
        </w:rPr>
      </w:pPr>
      <w:r>
        <w:rPr>
          <w:rFonts w:ascii="Arial" w:hAnsi="Arial" w:cs="Arial"/>
          <w:i/>
          <w:sz w:val="24"/>
          <w:szCs w:val="24"/>
          <w:lang w:val="pt-BR"/>
        </w:rPr>
        <w:t>Av. Brasil, nº 1.144, Bairro União</w:t>
      </w:r>
    </w:p>
    <w:p w:rsidR="00116627" w:rsidRDefault="00116627" w:rsidP="00116627">
      <w:pPr>
        <w:rPr>
          <w:rFonts w:ascii="Arial" w:hAnsi="Arial" w:cs="Arial"/>
          <w:i/>
          <w:sz w:val="24"/>
          <w:szCs w:val="24"/>
          <w:lang w:val="pt-BR"/>
        </w:rPr>
      </w:pPr>
      <w:r>
        <w:rPr>
          <w:rFonts w:ascii="Arial" w:hAnsi="Arial" w:cs="Arial"/>
          <w:i/>
          <w:sz w:val="24"/>
          <w:szCs w:val="24"/>
          <w:lang w:val="pt-BR"/>
        </w:rPr>
        <w:t>Estância Velha/RS</w:t>
      </w:r>
    </w:p>
    <w:p w:rsidR="00116627" w:rsidRDefault="00116627" w:rsidP="003E2C34">
      <w:pPr>
        <w:pStyle w:val="Ttulo1"/>
        <w:spacing w:before="0"/>
        <w:ind w:left="0" w:firstLine="1800"/>
        <w:rPr>
          <w:rFonts w:ascii="Arial" w:hAnsi="Arial" w:cs="Arial"/>
          <w:sz w:val="22"/>
          <w:szCs w:val="22"/>
          <w:lang w:val="pt-BR"/>
        </w:rPr>
      </w:pPr>
      <w:bookmarkStart w:id="1" w:name="_GoBack"/>
      <w:bookmarkEnd w:id="1"/>
    </w:p>
    <w:p w:rsidR="00F422BA" w:rsidRPr="009E20C5" w:rsidRDefault="00F422BA" w:rsidP="003E2C34">
      <w:pPr>
        <w:pStyle w:val="Ttulo1"/>
        <w:spacing w:before="0"/>
        <w:ind w:left="0" w:firstLine="1800"/>
        <w:rPr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PROJETO DE LEI COMPLEMENTAR Nº </w:t>
      </w:r>
    </w:p>
    <w:p w:rsidR="00F422BA" w:rsidRDefault="00F422BA" w:rsidP="003E2C34">
      <w:pPr>
        <w:ind w:left="3345"/>
        <w:jc w:val="both"/>
        <w:rPr>
          <w:rFonts w:ascii="Arial" w:hAnsi="Arial" w:cs="Arial"/>
          <w:color w:val="000000"/>
          <w:lang w:val="pt-BR" w:eastAsia="pt-BR"/>
        </w:rPr>
      </w:pPr>
    </w:p>
    <w:p w:rsidR="003E2C34" w:rsidRDefault="003E2C34" w:rsidP="003E2C34">
      <w:pPr>
        <w:ind w:left="3345"/>
        <w:jc w:val="both"/>
        <w:rPr>
          <w:rFonts w:ascii="Arial" w:hAnsi="Arial" w:cs="Arial"/>
          <w:color w:val="000000"/>
          <w:lang w:val="pt-BR" w:eastAsia="pt-BR"/>
        </w:rPr>
      </w:pPr>
    </w:p>
    <w:p w:rsidR="00F422BA" w:rsidRDefault="00F422BA" w:rsidP="003E2C34">
      <w:pPr>
        <w:ind w:left="3345"/>
        <w:jc w:val="both"/>
        <w:rPr>
          <w:rFonts w:ascii="Arial" w:hAnsi="Arial" w:cs="Arial"/>
          <w:color w:val="000000"/>
          <w:lang w:val="pt-BR" w:eastAsia="pt-BR"/>
        </w:rPr>
      </w:pPr>
      <w:r>
        <w:rPr>
          <w:rFonts w:ascii="Arial" w:hAnsi="Arial" w:cs="Arial"/>
          <w:color w:val="000000"/>
          <w:lang w:val="pt-BR" w:eastAsia="pt-BR"/>
        </w:rPr>
        <w:t>ALTERA EM PARTE O ANEXO III DA LEI COMPLEMENTAR MUNICIPAL Nº 003, DE 07 DE AGOSTO DE 1995, PARA CRIAR O CARGO DE ASSESSOR DE OUVIDORIA.</w:t>
      </w:r>
    </w:p>
    <w:p w:rsidR="003E2C34" w:rsidRDefault="003E2C34" w:rsidP="003E2C34">
      <w:pPr>
        <w:ind w:left="3345"/>
        <w:jc w:val="both"/>
        <w:rPr>
          <w:rFonts w:ascii="Arial" w:hAnsi="Arial" w:cs="Arial"/>
          <w:color w:val="000000"/>
          <w:lang w:val="pt-BR" w:eastAsia="pt-BR"/>
        </w:rPr>
      </w:pPr>
    </w:p>
    <w:p w:rsidR="003E2C34" w:rsidRPr="009E20C5" w:rsidRDefault="003E2C34" w:rsidP="003E2C34">
      <w:pPr>
        <w:ind w:left="3345"/>
        <w:jc w:val="both"/>
        <w:rPr>
          <w:lang w:val="pt-BR"/>
        </w:rPr>
      </w:pPr>
    </w:p>
    <w:p w:rsidR="00F422BA" w:rsidRDefault="00F422BA" w:rsidP="003E2C34">
      <w:pPr>
        <w:pStyle w:val="A230576"/>
        <w:ind w:left="0" w:firstLine="1800"/>
        <w:outlineLvl w:val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Prefeita Municipal de Estância Velha/RS.</w:t>
      </w:r>
    </w:p>
    <w:p w:rsidR="00F422BA" w:rsidRDefault="00F422BA" w:rsidP="003E2C34">
      <w:pPr>
        <w:pStyle w:val="A230576"/>
        <w:ind w:left="0" w:firstLine="180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Faço saber que o Poder Legislativo aprovou e eu sanciono e promulgo a seguinte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Lei: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3E2C34" w:rsidRDefault="003E2C34" w:rsidP="003E2C34">
      <w:pPr>
        <w:pStyle w:val="A230576"/>
        <w:ind w:left="0" w:firstLine="1800"/>
        <w:outlineLvl w:val="0"/>
        <w:rPr>
          <w:rFonts w:ascii="Arial" w:hAnsi="Arial" w:cs="Arial"/>
          <w:b/>
          <w:bCs/>
        </w:rPr>
      </w:pPr>
    </w:p>
    <w:p w:rsidR="00F422BA" w:rsidRDefault="00F422BA" w:rsidP="003E2C34">
      <w:pPr>
        <w:pStyle w:val="A230576"/>
        <w:ind w:left="0" w:firstLine="1800"/>
        <w:outlineLvl w:val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1° </w:t>
      </w:r>
      <w:r>
        <w:rPr>
          <w:rFonts w:ascii="Arial" w:eastAsia="Times New Roman;Univers" w:hAnsi="Arial" w:cs="Arial"/>
          <w:sz w:val="22"/>
          <w:szCs w:val="22"/>
        </w:rPr>
        <w:t>O Quadro de Cargos em Comissão do Anexo III da Lei Complementar Municipal nº 003, de 07 de agosto de 1995, com a redação que lhe deu o art. 1º da Lei Complementar Municipal nº 041, de 30 de dezembro de 2004, passa a vigorar acrescido do seguinte:</w:t>
      </w:r>
    </w:p>
    <w:tbl>
      <w:tblPr>
        <w:tblW w:w="9137" w:type="dxa"/>
        <w:tblInd w:w="-5" w:type="dxa"/>
        <w:tblBorders>
          <w:top w:val="single" w:sz="2" w:space="0" w:color="666666"/>
          <w:left w:val="single" w:sz="2" w:space="0" w:color="666666"/>
          <w:bottom w:val="single" w:sz="2" w:space="0" w:color="666666"/>
          <w:insideH w:val="single" w:sz="2" w:space="0" w:color="666666"/>
        </w:tblBorders>
        <w:tblCellMar>
          <w:top w:w="28" w:type="dxa"/>
          <w:left w:w="2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2"/>
        <w:gridCol w:w="1825"/>
        <w:gridCol w:w="1825"/>
        <w:gridCol w:w="1835"/>
      </w:tblGrid>
      <w:tr w:rsidR="00F422BA" w:rsidRPr="003E2C34" w:rsidTr="000C697E">
        <w:tc>
          <w:tcPr>
            <w:tcW w:w="365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left w:w="27" w:type="dxa"/>
            </w:tcMar>
            <w:vAlign w:val="center"/>
          </w:tcPr>
          <w:p w:rsidR="00F422BA" w:rsidRPr="003E2C34" w:rsidRDefault="00F422BA" w:rsidP="003E2C34">
            <w:pPr>
              <w:pStyle w:val="Contedoda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C34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182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left w:w="27" w:type="dxa"/>
            </w:tcMar>
            <w:vAlign w:val="center"/>
          </w:tcPr>
          <w:p w:rsidR="00F422BA" w:rsidRPr="003E2C34" w:rsidRDefault="00F422BA" w:rsidP="003E2C34">
            <w:pPr>
              <w:pStyle w:val="Contedoda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C34">
              <w:rPr>
                <w:rFonts w:ascii="Arial" w:hAnsi="Arial" w:cs="Arial"/>
                <w:b/>
                <w:sz w:val="20"/>
                <w:szCs w:val="20"/>
              </w:rPr>
              <w:t>NÚMERO DE CARGOS</w:t>
            </w:r>
          </w:p>
        </w:tc>
        <w:tc>
          <w:tcPr>
            <w:tcW w:w="182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left w:w="27" w:type="dxa"/>
            </w:tcMar>
            <w:vAlign w:val="center"/>
          </w:tcPr>
          <w:p w:rsidR="00F422BA" w:rsidRPr="003E2C34" w:rsidRDefault="00F422BA" w:rsidP="003E2C34">
            <w:pPr>
              <w:pStyle w:val="Contedoda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C34">
              <w:rPr>
                <w:rFonts w:ascii="Arial" w:hAnsi="Arial" w:cs="Arial"/>
                <w:b/>
                <w:sz w:val="20"/>
                <w:szCs w:val="20"/>
              </w:rPr>
              <w:t>NÍVEL DE ACESSO</w:t>
            </w:r>
          </w:p>
        </w:tc>
        <w:tc>
          <w:tcPr>
            <w:tcW w:w="183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2F2F2"/>
            <w:tcMar>
              <w:left w:w="27" w:type="dxa"/>
            </w:tcMar>
            <w:vAlign w:val="center"/>
          </w:tcPr>
          <w:p w:rsidR="00F422BA" w:rsidRPr="003E2C34" w:rsidRDefault="00F422BA" w:rsidP="003E2C34">
            <w:pPr>
              <w:pStyle w:val="Contedoda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C34">
              <w:rPr>
                <w:rFonts w:ascii="Arial" w:hAnsi="Arial" w:cs="Arial"/>
                <w:b/>
                <w:sz w:val="20"/>
                <w:szCs w:val="20"/>
              </w:rPr>
              <w:t>PADRÃO BÁSICO VENCIMENTO</w:t>
            </w:r>
          </w:p>
        </w:tc>
      </w:tr>
      <w:tr w:rsidR="00F422BA" w:rsidRPr="003E2C34" w:rsidTr="000C697E">
        <w:tc>
          <w:tcPr>
            <w:tcW w:w="365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27" w:type="dxa"/>
            </w:tcMar>
            <w:vAlign w:val="center"/>
          </w:tcPr>
          <w:p w:rsidR="00F422BA" w:rsidRPr="003E2C34" w:rsidRDefault="00F422BA" w:rsidP="003E2C34">
            <w:pPr>
              <w:pStyle w:val="Contedodatabel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2C34">
              <w:rPr>
                <w:rFonts w:ascii="Arial" w:hAnsi="Arial" w:cs="Arial"/>
                <w:sz w:val="20"/>
                <w:szCs w:val="20"/>
              </w:rPr>
              <w:t>ASSESSOR DE OUVIDORIA</w:t>
            </w:r>
          </w:p>
        </w:tc>
        <w:tc>
          <w:tcPr>
            <w:tcW w:w="182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27" w:type="dxa"/>
            </w:tcMar>
            <w:vAlign w:val="center"/>
          </w:tcPr>
          <w:p w:rsidR="00F422BA" w:rsidRPr="003E2C34" w:rsidRDefault="00F422BA" w:rsidP="003E2C34">
            <w:pPr>
              <w:pStyle w:val="Contedodatabel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2C34">
              <w:rPr>
                <w:rFonts w:ascii="Arial" w:hAnsi="Arial" w:cs="Arial"/>
                <w:sz w:val="20"/>
                <w:szCs w:val="20"/>
              </w:rPr>
              <w:t>01 (UM)</w:t>
            </w:r>
          </w:p>
        </w:tc>
        <w:tc>
          <w:tcPr>
            <w:tcW w:w="182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27" w:type="dxa"/>
            </w:tcMar>
            <w:vAlign w:val="center"/>
          </w:tcPr>
          <w:p w:rsidR="00F422BA" w:rsidRPr="003E2C34" w:rsidRDefault="00F422BA" w:rsidP="003E2C34">
            <w:pPr>
              <w:pStyle w:val="Contedodatabel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2C34">
              <w:rPr>
                <w:rFonts w:ascii="Arial" w:hAnsi="Arial" w:cs="Arial"/>
                <w:sz w:val="20"/>
                <w:szCs w:val="20"/>
              </w:rPr>
              <w:t>CC 5</w:t>
            </w:r>
          </w:p>
        </w:tc>
        <w:tc>
          <w:tcPr>
            <w:tcW w:w="183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left w:w="27" w:type="dxa"/>
            </w:tcMar>
            <w:vAlign w:val="center"/>
          </w:tcPr>
          <w:p w:rsidR="00F422BA" w:rsidRPr="003E2C34" w:rsidRDefault="00F422BA" w:rsidP="003E2C34">
            <w:pPr>
              <w:pStyle w:val="Contedodatabela"/>
              <w:jc w:val="center"/>
              <w:rPr>
                <w:rFonts w:ascii="Arial" w:hAnsi="Arial" w:cs="Arial"/>
              </w:rPr>
            </w:pPr>
            <w:r w:rsidRPr="003E2C34">
              <w:rPr>
                <w:rFonts w:ascii="Arial" w:eastAsia="Calibri" w:hAnsi="Arial" w:cs="Arial"/>
                <w:color w:val="auto"/>
                <w:sz w:val="20"/>
                <w:szCs w:val="20"/>
                <w:lang w:val="pt-BR" w:eastAsia="zh-CN"/>
              </w:rPr>
              <w:t xml:space="preserve"> R$3.595,19 </w:t>
            </w:r>
          </w:p>
        </w:tc>
      </w:tr>
      <w:tr w:rsidR="00F422BA" w:rsidRPr="003E2C34" w:rsidTr="000C697E">
        <w:tc>
          <w:tcPr>
            <w:tcW w:w="9137" w:type="dxa"/>
            <w:gridSpan w:val="4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left w:w="27" w:type="dxa"/>
            </w:tcMar>
            <w:vAlign w:val="center"/>
          </w:tcPr>
          <w:p w:rsidR="00F422BA" w:rsidRPr="003E2C34" w:rsidRDefault="00F422BA" w:rsidP="003E2C34">
            <w:pPr>
              <w:pStyle w:val="Contedodatabela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E2C34">
              <w:rPr>
                <w:rFonts w:ascii="Arial" w:hAnsi="Arial" w:cs="Arial"/>
                <w:sz w:val="20"/>
                <w:szCs w:val="20"/>
                <w:lang w:val="pt-BR"/>
              </w:rPr>
              <w:t>- SÍNTESE DAS ATRIBUIÇÕES: Assessorar a Secretaria Municipal de Administração e Segurança Pública no cumprimento das atribuições da Ouvidora do Município.</w:t>
            </w:r>
          </w:p>
          <w:p w:rsidR="00F422BA" w:rsidRPr="003E2C34" w:rsidRDefault="00F422BA" w:rsidP="003E2C34">
            <w:pPr>
              <w:pStyle w:val="Contedodatabela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F422BA" w:rsidRPr="003E2C34" w:rsidRDefault="00F422BA" w:rsidP="003E2C34">
            <w:pPr>
              <w:pStyle w:val="Contedodatabela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E2C34">
              <w:rPr>
                <w:rFonts w:ascii="Arial" w:hAnsi="Arial" w:cs="Arial"/>
                <w:sz w:val="20"/>
                <w:szCs w:val="20"/>
                <w:lang w:val="pt-BR"/>
              </w:rPr>
              <w:t xml:space="preserve">- ATRIBUIÇÕES: Compete assessorar a Secretaria Municipal de Administração e Segurança no cumprimento das atribuições da Ouvidoria do Município, propondo aos órgãos da Administração a instauração de sindicâncias, processos administrativos e outras medidas destinadas à apuração das responsabilidades administrativas, civis e criminais; requisitar, diretamente e sem qualquer ônus, de qualquer órgão, informações, certidões ou cópias de documentos relacionados com as reclamações ou denúncias recebidas; fornecer ao Prefeito Municipal as informações necessárias para o cumprimento das políticas adotadas; recomendar, ao Secretário da Administração e Segurança Pública e ao Prefeito Municipal, a adoção de providências que entender pertinentes, necessárias ao aperfeiçoamento dos serviços prestados à população pelo Município de Estância Velha; recomendar aos órgãos da Administração Direta a adoção de mecanismos que dificultem e impeçam a violação do patrimônio público e outras irregularidades comprovadas; </w:t>
            </w:r>
          </w:p>
        </w:tc>
      </w:tr>
    </w:tbl>
    <w:p w:rsidR="00F422BA" w:rsidRDefault="00F422BA" w:rsidP="003E2C34">
      <w:pPr>
        <w:ind w:firstLine="2160"/>
        <w:jc w:val="both"/>
        <w:rPr>
          <w:rFonts w:ascii="Segoe UI" w:hAnsi="Segoe UI" w:cs="Segoe UI"/>
          <w:b/>
          <w:bCs/>
          <w:color w:val="000000"/>
          <w:sz w:val="21"/>
          <w:szCs w:val="21"/>
          <w:highlight w:val="white"/>
          <w:lang w:val="pt-BR"/>
        </w:rPr>
      </w:pPr>
    </w:p>
    <w:p w:rsidR="00F422BA" w:rsidRDefault="00F422BA" w:rsidP="003E2C34">
      <w:pPr>
        <w:pStyle w:val="Corpodetexto"/>
        <w:ind w:left="0" w:firstLine="180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color w:val="000000"/>
          <w:sz w:val="22"/>
          <w:szCs w:val="22"/>
          <w:lang w:val="pt-BR"/>
        </w:rPr>
        <w:t>Art. 2º</w:t>
      </w:r>
      <w:r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pt-BR"/>
        </w:rPr>
        <w:t>Esta Lei entra em vigor na data de sua publicação.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3E2C34" w:rsidRPr="009E20C5" w:rsidRDefault="003E2C34" w:rsidP="003E2C34">
      <w:pPr>
        <w:pStyle w:val="Corpodetexto"/>
        <w:ind w:left="0" w:firstLine="1800"/>
        <w:rPr>
          <w:sz w:val="22"/>
          <w:szCs w:val="22"/>
          <w:lang w:val="pt-BR"/>
        </w:rPr>
      </w:pPr>
    </w:p>
    <w:p w:rsidR="00F422BA" w:rsidRDefault="00F422BA" w:rsidP="003E2C34">
      <w:pPr>
        <w:ind w:firstLine="180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Estância Velha, em </w:t>
      </w:r>
    </w:p>
    <w:p w:rsidR="003E2C34" w:rsidRDefault="003E2C34" w:rsidP="003E2C34">
      <w:pPr>
        <w:ind w:firstLine="1800"/>
        <w:rPr>
          <w:rFonts w:ascii="Arial" w:hAnsi="Arial" w:cs="Arial"/>
          <w:lang w:val="pt-BR"/>
        </w:rPr>
      </w:pPr>
    </w:p>
    <w:p w:rsidR="003E2C34" w:rsidRDefault="003E2C34" w:rsidP="003E2C34">
      <w:pPr>
        <w:ind w:firstLine="1800"/>
        <w:rPr>
          <w:rFonts w:ascii="Arial" w:hAnsi="Arial" w:cs="Arial"/>
          <w:lang w:val="pt-BR"/>
        </w:rPr>
      </w:pPr>
    </w:p>
    <w:p w:rsidR="003E2C34" w:rsidRDefault="003E2C34" w:rsidP="003E2C34">
      <w:pPr>
        <w:ind w:firstLine="1800"/>
        <w:rPr>
          <w:rFonts w:ascii="Arial" w:hAnsi="Arial" w:cs="Arial"/>
          <w:lang w:val="pt-BR"/>
        </w:rPr>
      </w:pPr>
    </w:p>
    <w:p w:rsidR="003E2C34" w:rsidRPr="009E20C5" w:rsidRDefault="003E2C34" w:rsidP="003E2C34">
      <w:pPr>
        <w:ind w:firstLine="1800"/>
        <w:rPr>
          <w:lang w:val="pt-BR"/>
        </w:rPr>
      </w:pPr>
    </w:p>
    <w:p w:rsidR="00F422BA" w:rsidRPr="009E20C5" w:rsidRDefault="003E2C34" w:rsidP="003E2C34">
      <w:pPr>
        <w:jc w:val="center"/>
        <w:rPr>
          <w:lang w:val="pt-BR"/>
        </w:rPr>
      </w:pPr>
      <w:r>
        <w:rPr>
          <w:rFonts w:ascii="Arial" w:hAnsi="Arial" w:cs="Arial"/>
          <w:iCs/>
          <w:lang w:val="pt-BR"/>
        </w:rPr>
        <w:t xml:space="preserve">                                                 </w:t>
      </w:r>
      <w:r w:rsidR="00F422BA">
        <w:rPr>
          <w:rFonts w:ascii="Arial" w:hAnsi="Arial" w:cs="Arial"/>
          <w:iCs/>
          <w:lang w:val="pt-BR"/>
        </w:rPr>
        <w:t>Maria Ivete de Godoy Grade</w:t>
      </w:r>
    </w:p>
    <w:p w:rsidR="00F422BA" w:rsidRDefault="00F422BA" w:rsidP="003E2C34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iCs/>
          <w:lang w:val="pt-BR"/>
        </w:rPr>
        <w:t xml:space="preserve">                                                                          </w:t>
      </w:r>
      <w:r w:rsidR="003E2C34">
        <w:rPr>
          <w:rFonts w:ascii="Arial" w:eastAsia="Arial" w:hAnsi="Arial" w:cs="Arial"/>
          <w:iCs/>
          <w:lang w:val="pt-BR"/>
        </w:rPr>
        <w:t xml:space="preserve">        </w:t>
      </w:r>
      <w:r>
        <w:rPr>
          <w:rFonts w:ascii="Arial" w:eastAsia="Arial" w:hAnsi="Arial" w:cs="Arial"/>
          <w:iCs/>
          <w:lang w:val="pt-BR"/>
        </w:rPr>
        <w:t xml:space="preserve">  </w:t>
      </w:r>
      <w:r>
        <w:rPr>
          <w:rFonts w:ascii="Arial" w:hAnsi="Arial" w:cs="Arial"/>
          <w:iCs/>
          <w:lang w:val="pt-BR"/>
        </w:rPr>
        <w:t>Prefeita Municipal</w:t>
      </w:r>
    </w:p>
    <w:p w:rsidR="00F422BA" w:rsidRDefault="00F422BA" w:rsidP="003E2C34">
      <w:pPr>
        <w:pStyle w:val="A050572"/>
        <w:ind w:left="0" w:right="0"/>
        <w:jc w:val="lef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</w:t>
      </w:r>
    </w:p>
    <w:p w:rsidR="00F422BA" w:rsidRDefault="00F422BA" w:rsidP="003E2C34">
      <w:pPr>
        <w:pStyle w:val="A050572"/>
        <w:ind w:left="0" w:right="0"/>
        <w:jc w:val="left"/>
        <w:rPr>
          <w:rFonts w:ascii="Arial" w:hAnsi="Arial" w:cs="Arial"/>
        </w:rPr>
      </w:pPr>
    </w:p>
    <w:p w:rsidR="003E2C34" w:rsidRDefault="003E2C34" w:rsidP="003E2C34">
      <w:pPr>
        <w:pStyle w:val="A050572"/>
        <w:ind w:left="0" w:right="0"/>
        <w:jc w:val="left"/>
        <w:rPr>
          <w:rFonts w:ascii="Arial" w:hAnsi="Arial" w:cs="Arial"/>
        </w:rPr>
      </w:pPr>
    </w:p>
    <w:p w:rsidR="00F422BA" w:rsidRDefault="00F422BA" w:rsidP="003E2C34">
      <w:pPr>
        <w:pStyle w:val="A080572"/>
        <w:ind w:left="0" w:right="0" w:firstLine="0"/>
        <w:jc w:val="lef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Aurea Regina Silva de Brito Bauer</w:t>
      </w:r>
    </w:p>
    <w:p w:rsidR="00F422BA" w:rsidRDefault="00F422BA" w:rsidP="003E2C34">
      <w:pPr>
        <w:pStyle w:val="A080572"/>
        <w:ind w:left="0" w:right="0" w:firstLine="0"/>
        <w:jc w:val="left"/>
        <w:rPr>
          <w:sz w:val="22"/>
          <w:szCs w:val="22"/>
        </w:rPr>
      </w:pPr>
      <w:bookmarkStart w:id="2" w:name="OLE_LINK3"/>
      <w:r>
        <w:rPr>
          <w:rFonts w:ascii="Arial" w:hAnsi="Arial" w:cs="Arial"/>
          <w:sz w:val="22"/>
          <w:szCs w:val="22"/>
        </w:rPr>
        <w:t>Secretária da Administração e Segurança Públi</w:t>
      </w:r>
      <w:bookmarkEnd w:id="2"/>
      <w:r>
        <w:rPr>
          <w:rFonts w:ascii="Arial" w:hAnsi="Arial" w:cs="Arial"/>
          <w:sz w:val="22"/>
          <w:szCs w:val="22"/>
        </w:rPr>
        <w:t>ca</w:t>
      </w:r>
    </w:p>
    <w:p w:rsidR="00F422BA" w:rsidRDefault="00F422BA" w:rsidP="003E2C34">
      <w:pPr>
        <w:pStyle w:val="A080572"/>
        <w:ind w:left="0" w:right="0" w:firstLine="0"/>
        <w:jc w:val="left"/>
        <w:rPr>
          <w:rFonts w:ascii="Arial" w:hAnsi="Arial" w:cs="Arial"/>
        </w:rPr>
      </w:pPr>
    </w:p>
    <w:p w:rsidR="00B53103" w:rsidRPr="00F422BA" w:rsidRDefault="00B53103" w:rsidP="003E2C34">
      <w:pPr>
        <w:rPr>
          <w:lang w:val="pt-BR"/>
        </w:rPr>
      </w:pPr>
    </w:p>
    <w:sectPr w:rsidR="00B53103" w:rsidRPr="00F422BA" w:rsidSect="00CC53CD">
      <w:pgSz w:w="11907" w:h="16840" w:code="9"/>
      <w:pgMar w:top="2268" w:right="1134" w:bottom="1134" w:left="170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;Univer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D0"/>
    <w:rsid w:val="00116627"/>
    <w:rsid w:val="00120895"/>
    <w:rsid w:val="00132715"/>
    <w:rsid w:val="00167B88"/>
    <w:rsid w:val="00173A95"/>
    <w:rsid w:val="00192406"/>
    <w:rsid w:val="001C6459"/>
    <w:rsid w:val="001D5BD0"/>
    <w:rsid w:val="001E78E6"/>
    <w:rsid w:val="001F5E4D"/>
    <w:rsid w:val="002249F9"/>
    <w:rsid w:val="00283841"/>
    <w:rsid w:val="0029103E"/>
    <w:rsid w:val="002B3470"/>
    <w:rsid w:val="002C3BBA"/>
    <w:rsid w:val="00300F8A"/>
    <w:rsid w:val="00302288"/>
    <w:rsid w:val="00327DE1"/>
    <w:rsid w:val="003B74D5"/>
    <w:rsid w:val="003E2C34"/>
    <w:rsid w:val="004072EB"/>
    <w:rsid w:val="004952ED"/>
    <w:rsid w:val="005835EB"/>
    <w:rsid w:val="005E33D5"/>
    <w:rsid w:val="005E7113"/>
    <w:rsid w:val="00607443"/>
    <w:rsid w:val="00622019"/>
    <w:rsid w:val="006A4085"/>
    <w:rsid w:val="006B7A6A"/>
    <w:rsid w:val="006D35CF"/>
    <w:rsid w:val="00712F66"/>
    <w:rsid w:val="007416A3"/>
    <w:rsid w:val="00752941"/>
    <w:rsid w:val="008C6088"/>
    <w:rsid w:val="008C6596"/>
    <w:rsid w:val="009271CF"/>
    <w:rsid w:val="00954171"/>
    <w:rsid w:val="00976DD7"/>
    <w:rsid w:val="009E50B7"/>
    <w:rsid w:val="00A01983"/>
    <w:rsid w:val="00AA2974"/>
    <w:rsid w:val="00AB477F"/>
    <w:rsid w:val="00AD78A0"/>
    <w:rsid w:val="00B53103"/>
    <w:rsid w:val="00BF6FFF"/>
    <w:rsid w:val="00C17C7E"/>
    <w:rsid w:val="00C30C39"/>
    <w:rsid w:val="00C50ADF"/>
    <w:rsid w:val="00C746BC"/>
    <w:rsid w:val="00C9059E"/>
    <w:rsid w:val="00CA2EDD"/>
    <w:rsid w:val="00CC53CD"/>
    <w:rsid w:val="00CF7086"/>
    <w:rsid w:val="00D36B15"/>
    <w:rsid w:val="00D90E62"/>
    <w:rsid w:val="00E1236A"/>
    <w:rsid w:val="00E2157B"/>
    <w:rsid w:val="00E4523C"/>
    <w:rsid w:val="00EF2A26"/>
    <w:rsid w:val="00F00005"/>
    <w:rsid w:val="00F22685"/>
    <w:rsid w:val="00F358F9"/>
    <w:rsid w:val="00F40B50"/>
    <w:rsid w:val="00F422BA"/>
    <w:rsid w:val="00F57D4C"/>
    <w:rsid w:val="00F83D4F"/>
    <w:rsid w:val="00F865A6"/>
    <w:rsid w:val="00FA6530"/>
    <w:rsid w:val="00FB7013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C88B2-9E07-45C6-A1DE-8CD517D7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422BA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lang w:val="en-US"/>
    </w:rPr>
  </w:style>
  <w:style w:type="paragraph" w:styleId="Ttulo1">
    <w:name w:val="heading 1"/>
    <w:basedOn w:val="Normal"/>
    <w:link w:val="Ttulo1Char"/>
    <w:uiPriority w:val="1"/>
    <w:qFormat/>
    <w:rsid w:val="00F422BA"/>
    <w:pPr>
      <w:spacing w:before="90"/>
      <w:ind w:left="106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422BA"/>
    <w:rPr>
      <w:rFonts w:ascii="Times New Roman" w:eastAsia="Times New Roman" w:hAnsi="Times New Roman" w:cs="Times New Roman"/>
      <w:b/>
      <w:bCs/>
      <w:color w:val="00000A"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F422BA"/>
    <w:pPr>
      <w:ind w:left="212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22BA"/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customStyle="1" w:styleId="A230576">
    <w:name w:val="_A230576"/>
    <w:qFormat/>
    <w:rsid w:val="00F422BA"/>
    <w:pPr>
      <w:overflowPunct w:val="0"/>
      <w:spacing w:after="0" w:line="240" w:lineRule="auto"/>
      <w:ind w:left="576" w:firstLine="2592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050572">
    <w:name w:val="_A050572"/>
    <w:qFormat/>
    <w:rsid w:val="00F422BA"/>
    <w:pPr>
      <w:suppressAutoHyphens/>
      <w:overflowPunct w:val="0"/>
      <w:spacing w:after="0" w:line="240" w:lineRule="auto"/>
      <w:ind w:left="576" w:right="57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080572">
    <w:name w:val="_A080572"/>
    <w:qFormat/>
    <w:rsid w:val="00F422BA"/>
    <w:pPr>
      <w:suppressAutoHyphens/>
      <w:overflowPunct w:val="0"/>
      <w:spacing w:after="0" w:line="240" w:lineRule="auto"/>
      <w:ind w:left="576" w:right="576" w:firstLine="432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F422BA"/>
    <w:pPr>
      <w:suppressLineNumbers/>
    </w:pPr>
  </w:style>
  <w:style w:type="paragraph" w:customStyle="1" w:styleId="A313172">
    <w:name w:val="_A313172"/>
    <w:uiPriority w:val="99"/>
    <w:qFormat/>
    <w:rsid w:val="00116627"/>
    <w:pPr>
      <w:overflowPunct w:val="0"/>
      <w:spacing w:after="0" w:line="240" w:lineRule="auto"/>
      <w:ind w:left="4320" w:right="57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Graf</dc:creator>
  <cp:lastModifiedBy>USUARIO</cp:lastModifiedBy>
  <cp:revision>3</cp:revision>
  <dcterms:created xsi:type="dcterms:W3CDTF">2018-06-15T13:44:00Z</dcterms:created>
  <dcterms:modified xsi:type="dcterms:W3CDTF">2018-06-18T16:46:00Z</dcterms:modified>
</cp:coreProperties>
</file>