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308E" w:rsidRDefault="00FC19C7" w:rsidP="00A406A1">
      <w:pPr>
        <w:spacing w:before="100" w:beforeAutospacing="1" w:after="100" w:afterAutospacing="1" w:line="360" w:lineRule="auto"/>
        <w:ind w:firstLine="2268"/>
        <w:jc w:val="both"/>
        <w:rPr>
          <w:rFonts w:ascii="Arial" w:hAnsi="Arial" w:cs="Arial"/>
        </w:rPr>
      </w:pPr>
      <w:r w:rsidRPr="00036ACF">
        <w:rPr>
          <w:rFonts w:ascii="Arial" w:hAnsi="Arial" w:cs="Arial"/>
        </w:rPr>
        <w:t>Estância Velha</w:t>
      </w:r>
      <w:r w:rsidR="0059308E">
        <w:rPr>
          <w:rFonts w:ascii="Arial" w:hAnsi="Arial" w:cs="Arial"/>
        </w:rPr>
        <w:t xml:space="preserve"> -</w:t>
      </w:r>
      <w:r w:rsidRPr="00036ACF">
        <w:rPr>
          <w:rFonts w:ascii="Arial" w:hAnsi="Arial" w:cs="Arial"/>
        </w:rPr>
        <w:t xml:space="preserve"> RS, </w:t>
      </w:r>
      <w:r w:rsidR="00B1094C">
        <w:rPr>
          <w:rFonts w:ascii="Arial" w:hAnsi="Arial" w:cs="Arial"/>
        </w:rPr>
        <w:t>08</w:t>
      </w:r>
      <w:r w:rsidRPr="00036ACF">
        <w:rPr>
          <w:rFonts w:ascii="Arial" w:hAnsi="Arial" w:cs="Arial"/>
        </w:rPr>
        <w:t xml:space="preserve"> de </w:t>
      </w:r>
      <w:r w:rsidR="002B186F">
        <w:rPr>
          <w:rFonts w:ascii="Arial" w:hAnsi="Arial" w:cs="Arial"/>
        </w:rPr>
        <w:t>março</w:t>
      </w:r>
      <w:r w:rsidRPr="00036ACF">
        <w:rPr>
          <w:rFonts w:ascii="Arial" w:hAnsi="Arial" w:cs="Arial"/>
        </w:rPr>
        <w:t xml:space="preserve"> </w:t>
      </w:r>
      <w:r w:rsidR="00ED59A4">
        <w:rPr>
          <w:rFonts w:ascii="Arial" w:hAnsi="Arial" w:cs="Arial"/>
        </w:rPr>
        <w:t>de 2018</w:t>
      </w:r>
      <w:r w:rsidRPr="00036ACF">
        <w:rPr>
          <w:rFonts w:ascii="Arial" w:hAnsi="Arial" w:cs="Arial"/>
        </w:rPr>
        <w:t>.</w:t>
      </w:r>
    </w:p>
    <w:p w:rsidR="0059308E" w:rsidRDefault="00FC19C7" w:rsidP="0059308E">
      <w:pPr>
        <w:spacing w:before="100" w:beforeAutospacing="1" w:after="100" w:afterAutospacing="1" w:line="360" w:lineRule="auto"/>
        <w:ind w:firstLine="2268"/>
        <w:jc w:val="both"/>
        <w:rPr>
          <w:rFonts w:ascii="Arial" w:hAnsi="Arial" w:cs="Arial"/>
        </w:rPr>
      </w:pPr>
      <w:r w:rsidRPr="00036ACF">
        <w:rPr>
          <w:rFonts w:ascii="Arial" w:hAnsi="Arial" w:cs="Arial"/>
        </w:rPr>
        <w:t>Senhores Vereadores e Senhoras Vereadoras:</w:t>
      </w:r>
    </w:p>
    <w:p w:rsidR="00A97853" w:rsidRDefault="00FC19C7" w:rsidP="00193532">
      <w:pPr>
        <w:spacing w:before="100" w:beforeAutospacing="1" w:line="360" w:lineRule="auto"/>
        <w:ind w:left="20" w:right="140" w:firstLine="2268"/>
        <w:jc w:val="both"/>
        <w:rPr>
          <w:rFonts w:ascii="Arial" w:hAnsi="Arial" w:cs="Arial"/>
          <w:b/>
          <w:lang w:bidi="pt-BR"/>
        </w:rPr>
      </w:pPr>
      <w:r w:rsidRPr="00E9793E">
        <w:rPr>
          <w:rFonts w:ascii="Arial" w:hAnsi="Arial" w:cs="Arial"/>
        </w:rPr>
        <w:t xml:space="preserve">Segue em anexo minuta de Projeto de Lei que </w:t>
      </w:r>
      <w:r w:rsidR="00B020C0">
        <w:rPr>
          <w:rFonts w:ascii="Arial" w:hAnsi="Arial" w:cs="Arial"/>
        </w:rPr>
        <w:t>“</w:t>
      </w:r>
      <w:r w:rsidR="00193532" w:rsidRPr="00193532">
        <w:rPr>
          <w:rFonts w:ascii="Arial" w:hAnsi="Arial" w:cs="Arial"/>
          <w:b/>
          <w:lang w:bidi="pt-BR"/>
        </w:rPr>
        <w:t>DISPÕE SOBRE O FUNCIONAMENTO DE SEMÁFOROS INTERMITENTES NO MUNICÍPIO DE ESTÂNCIA VELHA</w:t>
      </w:r>
      <w:r w:rsidR="008B4D22">
        <w:rPr>
          <w:rFonts w:ascii="Arial" w:hAnsi="Arial" w:cs="Arial"/>
          <w:b/>
          <w:lang w:bidi="pt-BR"/>
        </w:rPr>
        <w:t>”.</w:t>
      </w:r>
    </w:p>
    <w:p w:rsidR="00DB2338" w:rsidRDefault="00DB2338" w:rsidP="00DB2338">
      <w:pPr>
        <w:spacing w:before="100" w:beforeAutospacing="1" w:line="360" w:lineRule="auto"/>
        <w:ind w:firstLine="2268"/>
        <w:jc w:val="both"/>
        <w:rPr>
          <w:rFonts w:ascii="Arial" w:hAnsi="Arial" w:cs="Arial"/>
        </w:rPr>
      </w:pPr>
      <w:r w:rsidRPr="00DB2338">
        <w:rPr>
          <w:rFonts w:ascii="Arial" w:hAnsi="Arial" w:cs="Arial"/>
        </w:rPr>
        <w:t xml:space="preserve">Este projeto de lei tem por objetivo fazer com que os semáforos instalados no Município de </w:t>
      </w:r>
      <w:r>
        <w:rPr>
          <w:rFonts w:ascii="Arial" w:hAnsi="Arial" w:cs="Arial"/>
        </w:rPr>
        <w:t>Estância Velha</w:t>
      </w:r>
      <w:r w:rsidRPr="00DB2338">
        <w:rPr>
          <w:rFonts w:ascii="Arial" w:hAnsi="Arial" w:cs="Arial"/>
        </w:rPr>
        <w:t xml:space="preserve"> funcionem somente com o sinal amarelo, de forma pi</w:t>
      </w:r>
      <w:r>
        <w:rPr>
          <w:rFonts w:ascii="Arial" w:hAnsi="Arial" w:cs="Arial"/>
        </w:rPr>
        <w:t>s</w:t>
      </w:r>
      <w:r w:rsidR="00541DDB">
        <w:rPr>
          <w:rFonts w:ascii="Arial" w:hAnsi="Arial" w:cs="Arial"/>
        </w:rPr>
        <w:t>cante como atenção, das 00:00 (meia noite) hora às 5:00</w:t>
      </w:r>
      <w:r w:rsidRPr="00DB2338">
        <w:rPr>
          <w:rFonts w:ascii="Arial" w:hAnsi="Arial" w:cs="Arial"/>
        </w:rPr>
        <w:t xml:space="preserve"> horas do dia seguinte.</w:t>
      </w:r>
    </w:p>
    <w:p w:rsidR="00DB2338" w:rsidRDefault="00DB2338" w:rsidP="00DB2338">
      <w:pPr>
        <w:spacing w:before="100" w:beforeAutospacing="1" w:line="360" w:lineRule="auto"/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 objeto de que trata este Projeto de Lei se enquadra perfeitamente nas autorizações para legislar franqueadas ao Município no âmbito dos incisos I e II, do artigo 30, ambos da Constituição Federal. </w:t>
      </w:r>
    </w:p>
    <w:p w:rsidR="00DB2338" w:rsidRPr="00DB2338" w:rsidRDefault="00DB2338" w:rsidP="00DB2338">
      <w:pPr>
        <w:spacing w:before="100" w:beforeAutospacing="1" w:line="360" w:lineRule="auto"/>
        <w:ind w:firstLine="2268"/>
        <w:jc w:val="both"/>
        <w:rPr>
          <w:rFonts w:ascii="Arial" w:hAnsi="Arial" w:cs="Arial"/>
          <w:b/>
        </w:rPr>
      </w:pPr>
      <w:r w:rsidRPr="00DB2338">
        <w:rPr>
          <w:rFonts w:ascii="Arial" w:hAnsi="Arial" w:cs="Arial"/>
          <w:b/>
        </w:rPr>
        <w:t>Art. 30. Compete aos Municípios:</w:t>
      </w:r>
    </w:p>
    <w:p w:rsidR="00DB2338" w:rsidRPr="00DB2338" w:rsidRDefault="00DB2338" w:rsidP="00DB2338">
      <w:pPr>
        <w:spacing w:before="100" w:beforeAutospacing="1" w:line="360" w:lineRule="auto"/>
        <w:ind w:firstLine="2268"/>
        <w:jc w:val="both"/>
        <w:rPr>
          <w:rFonts w:ascii="Arial" w:hAnsi="Arial" w:cs="Arial"/>
          <w:b/>
        </w:rPr>
      </w:pPr>
      <w:bookmarkStart w:id="0" w:name="art30i"/>
      <w:bookmarkEnd w:id="0"/>
      <w:r w:rsidRPr="00DB2338">
        <w:rPr>
          <w:rFonts w:ascii="Arial" w:hAnsi="Arial" w:cs="Arial"/>
          <w:b/>
        </w:rPr>
        <w:t>I - legislar sobre assuntos de interesse local;”</w:t>
      </w:r>
    </w:p>
    <w:p w:rsidR="00DB2338" w:rsidRPr="00DB2338" w:rsidRDefault="00DB2338" w:rsidP="00DB2338">
      <w:pPr>
        <w:spacing w:before="100" w:beforeAutospacing="1" w:line="360" w:lineRule="auto"/>
        <w:jc w:val="both"/>
        <w:rPr>
          <w:rFonts w:ascii="Arial" w:hAnsi="Arial" w:cs="Arial"/>
        </w:rPr>
      </w:pPr>
      <w:r w:rsidRPr="00DB2338">
        <w:rPr>
          <w:rFonts w:ascii="Arial" w:hAnsi="Arial" w:cs="Arial"/>
        </w:rPr>
        <w:t>O doutrinador Petrônio Braz, em sua obra Direito Municipal na Constituição, Editora Revista Atualizada, pg91/92, ao analisar o artigo supracitado conclui:</w:t>
      </w:r>
    </w:p>
    <w:p w:rsidR="00DB2338" w:rsidRPr="00DB2338" w:rsidRDefault="00DB2338" w:rsidP="00DB2338">
      <w:pPr>
        <w:spacing w:before="100" w:beforeAutospacing="1" w:line="360" w:lineRule="auto"/>
        <w:ind w:left="2268"/>
        <w:jc w:val="both"/>
        <w:rPr>
          <w:rFonts w:ascii="Arial" w:hAnsi="Arial" w:cs="Arial"/>
        </w:rPr>
      </w:pPr>
      <w:r>
        <w:rPr>
          <w:rFonts w:ascii="Arial" w:hAnsi="Arial" w:cs="Arial"/>
        </w:rPr>
        <w:t>“</w:t>
      </w:r>
      <w:r w:rsidRPr="00DB2338">
        <w:rPr>
          <w:rFonts w:ascii="Arial" w:hAnsi="Arial" w:cs="Arial"/>
        </w:rPr>
        <w:t>O interesse local repousa necessariamente sobre uma relação pública, estribada no direito positivo.</w:t>
      </w:r>
    </w:p>
    <w:p w:rsidR="00DB2338" w:rsidRPr="00DB2338" w:rsidRDefault="00DB2338" w:rsidP="00DB2338">
      <w:pPr>
        <w:spacing w:before="100" w:beforeAutospacing="1" w:line="360" w:lineRule="auto"/>
        <w:ind w:left="2268"/>
        <w:jc w:val="both"/>
        <w:rPr>
          <w:rFonts w:ascii="Arial" w:hAnsi="Arial" w:cs="Arial"/>
        </w:rPr>
      </w:pPr>
      <w:r w:rsidRPr="00DB2338">
        <w:rPr>
          <w:rFonts w:ascii="Arial" w:hAnsi="Arial" w:cs="Arial"/>
        </w:rPr>
        <w:t xml:space="preserve">O interesse ipso jure constitui-se no liame de ligação entre o Município e o exercício de sua finalidade existencial. Pelo preceito constitucional contido no art.30, I, todos os atos que visem a realização dos objetivos do Município, que não conflitem com os interesses da União e/ou do </w:t>
      </w:r>
      <w:r w:rsidRPr="00DB2338">
        <w:rPr>
          <w:rFonts w:ascii="Arial" w:hAnsi="Arial" w:cs="Arial"/>
        </w:rPr>
        <w:lastRenderedPageBreak/>
        <w:t xml:space="preserve">Estado-membro, podem por ele ser praticados, inclusive através da suplementação da legislação federal e estadual, quando essas adentrarem na área de incidência dos seus objetivos e interesses ( artigo 30, I). </w:t>
      </w:r>
    </w:p>
    <w:p w:rsidR="00DB2338" w:rsidRDefault="00DB2338" w:rsidP="00C03331">
      <w:pPr>
        <w:spacing w:before="100" w:beforeAutospacing="1" w:line="360" w:lineRule="auto"/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  <w:t>As normas que se pretende introduzir pela presente propositura possuem natureza jurídica de lei de polícia. De iniciativa comum aos Poderes Executivo e Legislativo.</w:t>
      </w:r>
    </w:p>
    <w:p w:rsidR="00DB2338" w:rsidRDefault="00DB2338" w:rsidP="00C03331">
      <w:pPr>
        <w:spacing w:before="100" w:beforeAutospacing="1" w:line="360" w:lineRule="auto"/>
        <w:ind w:firstLine="2268"/>
        <w:jc w:val="both"/>
        <w:rPr>
          <w:rFonts w:ascii="Arial" w:eastAsia="Calibri" w:hAnsi="Arial" w:cs="Arial"/>
          <w:shd w:val="clear" w:color="auto" w:fill="FFFFFF"/>
          <w:lang w:eastAsia="en-US"/>
        </w:rPr>
      </w:pPr>
      <w:r>
        <w:rPr>
          <w:rFonts w:ascii="Arial" w:eastAsia="Calibri" w:hAnsi="Arial" w:cs="Arial"/>
          <w:lang w:eastAsia="en-US"/>
        </w:rPr>
        <w:t>Para demonstrar a legalidade e constitucionalidade</w:t>
      </w:r>
      <w:r w:rsidR="00330E0C">
        <w:rPr>
          <w:rFonts w:ascii="Arial" w:eastAsia="Calibri" w:hAnsi="Arial" w:cs="Arial"/>
          <w:lang w:eastAsia="en-US"/>
        </w:rPr>
        <w:t>,</w:t>
      </w:r>
      <w:r>
        <w:rPr>
          <w:rFonts w:ascii="Arial" w:eastAsia="Calibri" w:hAnsi="Arial" w:cs="Arial"/>
          <w:lang w:eastAsia="en-US"/>
        </w:rPr>
        <w:t xml:space="preserve"> </w:t>
      </w:r>
      <w:r w:rsidR="00330E0C">
        <w:rPr>
          <w:rFonts w:ascii="Arial" w:eastAsia="Calibri" w:hAnsi="Arial" w:cs="Arial"/>
          <w:lang w:eastAsia="en-US"/>
        </w:rPr>
        <w:t xml:space="preserve">cola-se </w:t>
      </w:r>
      <w:r w:rsidRPr="00277EC2">
        <w:rPr>
          <w:rFonts w:ascii="Arial" w:eastAsia="Calibri" w:hAnsi="Arial" w:cs="Arial"/>
          <w:lang w:eastAsia="en-US"/>
        </w:rPr>
        <w:t>recente decisão do Supremo Tribunal Federal</w:t>
      </w:r>
      <w:r w:rsidR="00330E0C">
        <w:rPr>
          <w:rFonts w:ascii="Arial" w:eastAsia="Calibri" w:hAnsi="Arial" w:cs="Arial"/>
          <w:lang w:eastAsia="en-US"/>
        </w:rPr>
        <w:t>, RECURSO EXTRAODINÁRIO Nº 633.551 MINAS GERAIS,</w:t>
      </w:r>
      <w:r w:rsidRPr="00277EC2">
        <w:rPr>
          <w:rFonts w:ascii="Arial" w:eastAsia="Calibri" w:hAnsi="Arial" w:cs="Arial"/>
          <w:lang w:eastAsia="en-US"/>
        </w:rPr>
        <w:t xml:space="preserve"> acerca da análise de projeto de lei de semelhante teor aprovado pela Câmara Municipal de Belo Horizonte/MG</w:t>
      </w:r>
      <w:r w:rsidR="003F2D26">
        <w:rPr>
          <w:rFonts w:ascii="Arial" w:eastAsia="Calibri" w:hAnsi="Arial" w:cs="Arial"/>
          <w:lang w:eastAsia="en-US"/>
        </w:rPr>
        <w:t>,</w:t>
      </w:r>
      <w:r w:rsidRPr="00277EC2">
        <w:rPr>
          <w:rFonts w:ascii="Arial" w:eastAsia="Calibri" w:hAnsi="Arial" w:cs="Arial"/>
          <w:lang w:eastAsia="en-US"/>
        </w:rPr>
        <w:t xml:space="preserve"> em 2005, proferindo decisão no sentido de que </w:t>
      </w:r>
      <w:r w:rsidRPr="00277EC2">
        <w:rPr>
          <w:rFonts w:ascii="Arial" w:eastAsia="Calibri" w:hAnsi="Arial" w:cs="Arial"/>
          <w:shd w:val="clear" w:color="auto" w:fill="FFFFFF"/>
          <w:lang w:eastAsia="en-US"/>
        </w:rPr>
        <w:t>não há violação à competência legislativa da União para legislar sobre o tema, bem como que não se trata de matéria de iniciativa privativa do chefe do Executivo</w:t>
      </w:r>
      <w:r w:rsidR="00330E0C">
        <w:rPr>
          <w:rFonts w:ascii="Arial" w:eastAsia="Calibri" w:hAnsi="Arial" w:cs="Arial"/>
          <w:shd w:val="clear" w:color="auto" w:fill="FFFFFF"/>
          <w:lang w:eastAsia="en-US"/>
        </w:rPr>
        <w:t>:</w:t>
      </w:r>
    </w:p>
    <w:p w:rsidR="00330E0C" w:rsidRDefault="00330E0C" w:rsidP="00C03331">
      <w:pPr>
        <w:spacing w:before="100" w:beforeAutospacing="1" w:line="360" w:lineRule="auto"/>
        <w:ind w:firstLine="2268"/>
        <w:jc w:val="both"/>
      </w:pPr>
      <w:r w:rsidRPr="004609F4">
        <w:t xml:space="preserve">RECURSO EXTRAORDINÁRIO. AÇÃO DIRETA DE INCONSTITUCIONALIDADE. LEI DO MUNICÍPIO DE BELO HORIZONTE/MG: LIMITES DE VELOCIDADE E </w:t>
      </w:r>
      <w:r w:rsidRPr="00330E0C">
        <w:rPr>
          <w:b/>
          <w:u w:val="single"/>
        </w:rPr>
        <w:t>FUNCIONAMENTO DE SEMÁFOROS NA MADRUGADA</w:t>
      </w:r>
      <w:r w:rsidRPr="004609F4">
        <w:t xml:space="preserve">. LIMITES DE VELOCIDADE. TRÂNSITO. MATÉRIA DE COMPETÊNCIA PRIVATIVA DA UNIÃO.PRECEDENTES. </w:t>
      </w:r>
      <w:r w:rsidRPr="00330E0C">
        <w:rPr>
          <w:b/>
          <w:u w:val="single"/>
        </w:rPr>
        <w:t>DESLIGAMENTO DE SEMÁFOROS. MATÉRIA QUE NÃO INTERFERE NA LEGISLAÇÃO DE TRÂNSITO E NAS COMPETÊNCIAS PRIVATIVAS DO CHEFE DO EXECUTIVO.</w:t>
      </w:r>
      <w:r w:rsidRPr="004609F4">
        <w:t xml:space="preserve"> PRECEDENTES. RECURSO PARCIALMENTE PROVIDO</w:t>
      </w:r>
      <w:r>
        <w:t>.</w:t>
      </w:r>
    </w:p>
    <w:p w:rsidR="00330E0C" w:rsidRDefault="00AF5CCA" w:rsidP="00C03331">
      <w:pPr>
        <w:spacing w:before="100" w:beforeAutospacing="1" w:line="360" w:lineRule="auto"/>
        <w:ind w:firstLine="2268"/>
        <w:jc w:val="both"/>
        <w:rPr>
          <w:rFonts w:ascii="Arial" w:hAnsi="Arial" w:cs="Arial"/>
        </w:rPr>
      </w:pPr>
      <w:r w:rsidRPr="00D03B59">
        <w:rPr>
          <w:rFonts w:ascii="Arial" w:hAnsi="Arial" w:cs="Arial"/>
        </w:rPr>
        <w:t xml:space="preserve">O Tribunal de origem decidiu pela inconstitucionalidade formal, por vício de iniciativa, da Lei n. </w:t>
      </w:r>
      <w:hyperlink r:id="rId8" w:tooltip="Lei nº 9071 de 13 de outubro de 2005" w:history="1">
        <w:r w:rsidRPr="00D03B59">
          <w:rPr>
            <w:rFonts w:ascii="Arial" w:hAnsi="Arial" w:cs="Arial"/>
          </w:rPr>
          <w:t>9.071</w:t>
        </w:r>
      </w:hyperlink>
      <w:r w:rsidRPr="00D03B59">
        <w:rPr>
          <w:rFonts w:ascii="Arial" w:hAnsi="Arial" w:cs="Arial"/>
        </w:rPr>
        <w:t>/2005, do Município de Belo Horizonte/MG, pela qual se alteram limites de velocidade e se prevê desligamento de semáforos durante o período da madrugada, nos seguintes</w:t>
      </w:r>
      <w:r w:rsidRPr="00445098">
        <w:rPr>
          <w:rFonts w:ascii="Arial" w:hAnsi="Arial" w:cs="Arial"/>
        </w:rPr>
        <w:t xml:space="preserve"> </w:t>
      </w:r>
      <w:r w:rsidRPr="00445098">
        <w:rPr>
          <w:rFonts w:ascii="Arial" w:hAnsi="Arial" w:cs="Arial"/>
        </w:rPr>
        <w:lastRenderedPageBreak/>
        <w:t>termos: Inicialmente, insta trazer à colação os dispositivos legais contidos na Lei Municipal nº 9.071/2005, publicada em 11 de junho de 2005, cuja constitucionalidade é objeto de contestação nesta demanda, in verbis:</w:t>
      </w:r>
    </w:p>
    <w:p w:rsidR="00AF5CCA" w:rsidRDefault="00AF5CCA" w:rsidP="00C03331">
      <w:pPr>
        <w:spacing w:before="100" w:beforeAutospacing="1" w:line="360" w:lineRule="auto"/>
        <w:ind w:firstLine="2268"/>
        <w:jc w:val="both"/>
        <w:rPr>
          <w:rFonts w:ascii="Arial" w:hAnsi="Arial" w:cs="Arial"/>
        </w:rPr>
      </w:pPr>
      <w:r w:rsidRPr="00445098">
        <w:rPr>
          <w:rFonts w:ascii="Arial" w:hAnsi="Arial" w:cs="Arial"/>
        </w:rPr>
        <w:t>Art. 1º - Fica permitido o trânsito de veículo, das 00:00h (zero hora) às 05:00h (cinco horas), a velocidade superior, em até 20Km/h (vinte quilômetros por hora), àquela permitida, em um mesmo local, em outros horários.</w:t>
      </w:r>
    </w:p>
    <w:p w:rsidR="00AF5CCA" w:rsidRPr="003F2D26" w:rsidRDefault="00AF5CCA" w:rsidP="00C03331">
      <w:pPr>
        <w:spacing w:before="100" w:beforeAutospacing="1" w:line="360" w:lineRule="auto"/>
        <w:ind w:firstLine="2268"/>
        <w:jc w:val="both"/>
        <w:rPr>
          <w:rFonts w:ascii="Arial" w:hAnsi="Arial" w:cs="Arial"/>
        </w:rPr>
      </w:pPr>
      <w:r w:rsidRPr="003F2D26">
        <w:rPr>
          <w:rFonts w:ascii="Arial" w:hAnsi="Arial" w:cs="Arial"/>
        </w:rPr>
        <w:t xml:space="preserve">No entanto, O art. </w:t>
      </w:r>
      <w:hyperlink r:id="rId9" w:tooltip="Artigo 24 da Lei nº 9.503 de 23 de Setembro de 1997" w:history="1">
        <w:r w:rsidRPr="003F2D26">
          <w:rPr>
            <w:rFonts w:ascii="Arial" w:hAnsi="Arial" w:cs="Arial"/>
          </w:rPr>
          <w:t>24</w:t>
        </w:r>
      </w:hyperlink>
      <w:r w:rsidRPr="003F2D26">
        <w:rPr>
          <w:rFonts w:ascii="Arial" w:hAnsi="Arial" w:cs="Arial"/>
        </w:rPr>
        <w:t xml:space="preserve">, do </w:t>
      </w:r>
      <w:hyperlink r:id="rId10" w:tooltip="Lei nº 9.503, de 23 de setembro de 1997." w:history="1">
        <w:r w:rsidRPr="003F2D26">
          <w:rPr>
            <w:rFonts w:ascii="Arial" w:hAnsi="Arial" w:cs="Arial"/>
          </w:rPr>
          <w:t>CTB</w:t>
        </w:r>
      </w:hyperlink>
      <w:r w:rsidRPr="003F2D26">
        <w:rPr>
          <w:rFonts w:ascii="Arial" w:hAnsi="Arial" w:cs="Arial"/>
        </w:rPr>
        <w:t>, determina, em seu inciso II, a competência dos órgãos ou entidades executivas de trânsito dos Municípios para planejar, projetar, regulamentar e operar o trânsito local de veículos, além de implantar, manter e operar o sistema de sinalização.</w:t>
      </w:r>
    </w:p>
    <w:p w:rsidR="00126B82" w:rsidRDefault="00126B82" w:rsidP="00C03331">
      <w:pPr>
        <w:spacing w:before="100" w:beforeAutospacing="1" w:line="360" w:lineRule="auto"/>
        <w:ind w:firstLine="2268"/>
        <w:jc w:val="both"/>
        <w:rPr>
          <w:rFonts w:ascii="Arial" w:hAnsi="Arial" w:cs="Arial"/>
        </w:rPr>
      </w:pPr>
      <w:r w:rsidRPr="00445098">
        <w:rPr>
          <w:rFonts w:ascii="Arial" w:hAnsi="Arial" w:cs="Arial"/>
        </w:rPr>
        <w:t>No acórdão recorrido se transcreve o disposto no art. 2º da Lei n. 9.071/2005, do Município de Belo Horizonte/MG, norma também impugnada e declarada inconstitucional na Ação Di</w:t>
      </w:r>
      <w:r>
        <w:rPr>
          <w:rFonts w:ascii="Arial" w:hAnsi="Arial" w:cs="Arial"/>
        </w:rPr>
        <w:t xml:space="preserve">reta de Inconstitucionalidade: </w:t>
      </w:r>
    </w:p>
    <w:p w:rsidR="00AF5CCA" w:rsidRDefault="00126B82" w:rsidP="00C03331">
      <w:pPr>
        <w:spacing w:before="100" w:beforeAutospacing="1" w:line="360" w:lineRule="auto"/>
        <w:ind w:firstLine="2268"/>
        <w:jc w:val="both"/>
        <w:rPr>
          <w:rFonts w:ascii="Arial" w:hAnsi="Arial" w:cs="Arial"/>
        </w:rPr>
      </w:pPr>
      <w:r w:rsidRPr="00445098">
        <w:rPr>
          <w:rFonts w:ascii="Arial" w:hAnsi="Arial" w:cs="Arial"/>
        </w:rPr>
        <w:t>Art. 2º - Os semáforos luminosos sob a responsabilidade do Município poderão ser desligados ou colocados no modo amarelo piscante, da 00:00h (zero hora) às 05:00h (cinco horas)</w:t>
      </w:r>
    </w:p>
    <w:p w:rsidR="00126B82" w:rsidRDefault="00126B82" w:rsidP="00C03331">
      <w:pPr>
        <w:spacing w:before="100" w:beforeAutospacing="1" w:line="360" w:lineRule="auto"/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inconstitucionalidade </w:t>
      </w:r>
      <w:r w:rsidRPr="00445098">
        <w:rPr>
          <w:rFonts w:ascii="Arial" w:hAnsi="Arial" w:cs="Arial"/>
        </w:rPr>
        <w:t>não se aplica quanto à regulamentação do regime de funcionamento de semáforos de 00h00 (zero hora) as 05h00 (cinco horas), previsto no art. 2º da Lei n. 9.071/2005, do Município de Belo Horizonte/MG</w:t>
      </w:r>
      <w:r>
        <w:rPr>
          <w:rFonts w:ascii="Arial" w:hAnsi="Arial" w:cs="Arial"/>
        </w:rPr>
        <w:t>.</w:t>
      </w:r>
    </w:p>
    <w:p w:rsidR="00126B82" w:rsidRDefault="00126B82" w:rsidP="00C03331">
      <w:pPr>
        <w:spacing w:before="100" w:beforeAutospacing="1" w:line="360" w:lineRule="auto"/>
        <w:ind w:firstLine="2268"/>
        <w:jc w:val="both"/>
        <w:rPr>
          <w:rFonts w:ascii="Arial" w:hAnsi="Arial" w:cs="Arial"/>
        </w:rPr>
      </w:pPr>
      <w:r w:rsidRPr="00445098">
        <w:rPr>
          <w:rFonts w:ascii="Arial" w:hAnsi="Arial" w:cs="Arial"/>
        </w:rPr>
        <w:t>A medida trata de eventual desligamento de semáforos em determinado período de tempo, sem ingerência na legislação de trânsito, conforme assevera a Procuradoria-Geral da República</w:t>
      </w:r>
      <w:r>
        <w:rPr>
          <w:rFonts w:ascii="Arial" w:hAnsi="Arial" w:cs="Arial"/>
        </w:rPr>
        <w:t>:</w:t>
      </w:r>
    </w:p>
    <w:p w:rsidR="00126B82" w:rsidRDefault="00126B82" w:rsidP="00C03331">
      <w:pPr>
        <w:spacing w:before="100" w:beforeAutospacing="1" w:line="360" w:lineRule="auto"/>
        <w:ind w:firstLine="2268"/>
        <w:jc w:val="both"/>
        <w:rPr>
          <w:rFonts w:ascii="Arial" w:hAnsi="Arial" w:cs="Arial"/>
          <w:b/>
          <w:u w:val="single"/>
        </w:rPr>
      </w:pPr>
      <w:r w:rsidRPr="00126B82">
        <w:rPr>
          <w:rFonts w:ascii="Arial" w:hAnsi="Arial" w:cs="Arial"/>
        </w:rPr>
        <w:lastRenderedPageBreak/>
        <w:t>“</w:t>
      </w:r>
      <w:r w:rsidRPr="00126B82">
        <w:rPr>
          <w:rFonts w:ascii="Arial" w:hAnsi="Arial" w:cs="Arial"/>
          <w:b/>
          <w:u w:val="single"/>
        </w:rPr>
        <w:t xml:space="preserve">Tampouco há incompatibilidade material entre o tema específico regulado pela norma municipal e algum preceito do </w:t>
      </w:r>
      <w:hyperlink r:id="rId11" w:tooltip="Lei nº 9.503, de 23 de setembro de 1997." w:history="1">
        <w:r w:rsidRPr="00126B82">
          <w:rPr>
            <w:rFonts w:ascii="Arial" w:hAnsi="Arial" w:cs="Arial"/>
            <w:b/>
            <w:u w:val="single"/>
          </w:rPr>
          <w:t>Código de Trânsito Brasileiro</w:t>
        </w:r>
      </w:hyperlink>
      <w:r w:rsidRPr="00126B82">
        <w:rPr>
          <w:rFonts w:ascii="Arial" w:hAnsi="Arial" w:cs="Arial"/>
          <w:b/>
          <w:u w:val="single"/>
        </w:rPr>
        <w:t>. Nesse ponto, o legislador municipal considerou as peculiaridades locais e autorizou o órgão municipal de trânsito, de acordo com regulamentação a ser baixada pelo prefeito municipal, a regular os semáforos em modo compatível com as condições reinantes de segurança pública nas vias”.</w:t>
      </w:r>
    </w:p>
    <w:p w:rsidR="00126B82" w:rsidRDefault="00126B82" w:rsidP="00C03331">
      <w:pPr>
        <w:spacing w:before="100" w:beforeAutospacing="1" w:line="360" w:lineRule="auto"/>
        <w:ind w:firstLine="2268"/>
        <w:jc w:val="both"/>
        <w:rPr>
          <w:rFonts w:ascii="Arial" w:hAnsi="Arial" w:cs="Arial"/>
        </w:rPr>
      </w:pPr>
      <w:r w:rsidRPr="00126B82">
        <w:rPr>
          <w:rFonts w:ascii="Arial" w:hAnsi="Arial" w:cs="Arial"/>
        </w:rPr>
        <w:t xml:space="preserve">No ponto, não se vislumbra vício de iniciativa a contrariar o art. </w:t>
      </w:r>
      <w:hyperlink r:id="rId12" w:tooltip="Artigo 61 da Constituição Federal de 1988" w:history="1">
        <w:r w:rsidRPr="00126B82">
          <w:rPr>
            <w:rFonts w:ascii="Arial" w:hAnsi="Arial" w:cs="Arial"/>
          </w:rPr>
          <w:t>61</w:t>
        </w:r>
      </w:hyperlink>
      <w:r w:rsidRPr="00126B82">
        <w:rPr>
          <w:rFonts w:ascii="Arial" w:hAnsi="Arial" w:cs="Arial"/>
        </w:rPr>
        <w:t xml:space="preserve">, </w:t>
      </w:r>
      <w:hyperlink r:id="rId13" w:tooltip="Parágrafo 1 Artigo 61 da Constituição Federal de 1988" w:history="1">
        <w:r w:rsidRPr="00126B82">
          <w:rPr>
            <w:rFonts w:ascii="Arial" w:hAnsi="Arial" w:cs="Arial"/>
          </w:rPr>
          <w:t>§ 1º</w:t>
        </w:r>
      </w:hyperlink>
      <w:r w:rsidRPr="00126B82">
        <w:rPr>
          <w:rFonts w:ascii="Arial" w:hAnsi="Arial" w:cs="Arial"/>
        </w:rPr>
        <w:t xml:space="preserve">, da </w:t>
      </w:r>
      <w:hyperlink r:id="rId14" w:tooltip="CONSTITUIÇÃO DA REPÚBLICA FEDERATIVA DO BRASIL DE 1988" w:history="1">
        <w:r w:rsidRPr="00126B82">
          <w:rPr>
            <w:rFonts w:ascii="Arial" w:hAnsi="Arial" w:cs="Arial"/>
          </w:rPr>
          <w:t>Constituição</w:t>
        </w:r>
      </w:hyperlink>
      <w:r w:rsidRPr="00126B82">
        <w:rPr>
          <w:rFonts w:ascii="Arial" w:hAnsi="Arial" w:cs="Arial"/>
        </w:rPr>
        <w:t xml:space="preserve"> da República, pois, conforme afirmado pelo Recorrente, na esteira dos precedentes do Plenário do Supremo Tribunal Federal: “As hipóteses de limitação da iniciativa parlamentar estão previstas, em numerus clausus, no artigo </w:t>
      </w:r>
      <w:hyperlink r:id="rId15" w:tooltip="Artigo 61 da Constituição Federal de 1988" w:history="1">
        <w:r w:rsidRPr="00126B82">
          <w:rPr>
            <w:rFonts w:ascii="Arial" w:hAnsi="Arial" w:cs="Arial"/>
          </w:rPr>
          <w:t>61</w:t>
        </w:r>
      </w:hyperlink>
      <w:r w:rsidRPr="00126B82">
        <w:rPr>
          <w:rFonts w:ascii="Arial" w:hAnsi="Arial" w:cs="Arial"/>
        </w:rPr>
        <w:t xml:space="preserve"> da </w:t>
      </w:r>
      <w:hyperlink r:id="rId16" w:tooltip="CONSTITUIÇÃO DA REPÚBLICA FEDERATIVA DO BRASIL DE 1988" w:history="1">
        <w:r w:rsidRPr="00126B82">
          <w:rPr>
            <w:rFonts w:ascii="Arial" w:hAnsi="Arial" w:cs="Arial"/>
          </w:rPr>
          <w:t>Constituição</w:t>
        </w:r>
      </w:hyperlink>
      <w:r w:rsidRPr="00126B82">
        <w:rPr>
          <w:rFonts w:ascii="Arial" w:hAnsi="Arial" w:cs="Arial"/>
        </w:rPr>
        <w:t xml:space="preserve"> do Brasil --- matérias relativas ao funcionamento da Administração Pública, notadamente no que se refere a servidores e órgãos do Poder Executivo. Precedentes”. (ADI n. 3394, Relator o Ministro Eros Grau, Tribunal Pleno, DJe 24.8.2007).</w:t>
      </w:r>
    </w:p>
    <w:p w:rsidR="00126B82" w:rsidRDefault="00126B82" w:rsidP="00C03331">
      <w:pPr>
        <w:spacing w:before="100" w:beforeAutospacing="1" w:line="360" w:lineRule="auto"/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  <w:t>“</w:t>
      </w:r>
      <w:r w:rsidRPr="00126B82">
        <w:rPr>
          <w:rFonts w:ascii="Arial" w:hAnsi="Arial" w:cs="Arial"/>
        </w:rPr>
        <w:t xml:space="preserve">À luz do princípio da simetria, são de iniciativa do Chefe do Poder Executivo estadual as leis que versem sobre a organização administrativa do Estado, podendo a questão referente à organização e funcionamento da Administração Estadual, quando não importar aumento de despesa, ser regulamentada por meio de Decreto do Chefe do Poder Executivo (art. </w:t>
      </w:r>
      <w:hyperlink r:id="rId17" w:tooltip="Artigo 61 da Constituição Federal de 1988" w:history="1">
        <w:r w:rsidRPr="00126B82">
          <w:rPr>
            <w:rStyle w:val="Hyperlink"/>
            <w:rFonts w:ascii="Arial" w:hAnsi="Arial" w:cs="Arial"/>
            <w:color w:val="auto"/>
            <w:u w:val="none"/>
          </w:rPr>
          <w:t>61</w:t>
        </w:r>
      </w:hyperlink>
      <w:r w:rsidRPr="00126B82">
        <w:rPr>
          <w:rFonts w:ascii="Arial" w:hAnsi="Arial" w:cs="Arial"/>
        </w:rPr>
        <w:t xml:space="preserve">, </w:t>
      </w:r>
      <w:hyperlink r:id="rId18" w:tooltip="Parágrafo 1 Artigo 61 da Constituição Federal de 1988" w:history="1">
        <w:r w:rsidRPr="00126B82">
          <w:rPr>
            <w:rStyle w:val="Hyperlink"/>
            <w:rFonts w:ascii="Arial" w:hAnsi="Arial" w:cs="Arial"/>
            <w:color w:val="auto"/>
            <w:u w:val="none"/>
          </w:rPr>
          <w:t>§ 1º</w:t>
        </w:r>
      </w:hyperlink>
      <w:r w:rsidRPr="00126B82">
        <w:rPr>
          <w:rFonts w:ascii="Arial" w:hAnsi="Arial" w:cs="Arial"/>
        </w:rPr>
        <w:t xml:space="preserve">, </w:t>
      </w:r>
      <w:hyperlink r:id="rId19" w:tooltip="Inciso II do Parágrafo 1 do Artigo 61 da Constituição Federal de 1988" w:history="1">
        <w:r w:rsidRPr="00126B82">
          <w:rPr>
            <w:rStyle w:val="Hyperlink"/>
            <w:rFonts w:ascii="Arial" w:hAnsi="Arial" w:cs="Arial"/>
            <w:color w:val="auto"/>
            <w:u w:val="none"/>
          </w:rPr>
          <w:t>II</w:t>
        </w:r>
      </w:hyperlink>
      <w:r w:rsidRPr="00126B82">
        <w:rPr>
          <w:rFonts w:ascii="Arial" w:hAnsi="Arial" w:cs="Arial"/>
        </w:rPr>
        <w:t xml:space="preserve">, e e art. </w:t>
      </w:r>
      <w:hyperlink r:id="rId20" w:tooltip="Artigo 84 da Constituição Federal de 1988" w:history="1">
        <w:r w:rsidRPr="00126B82">
          <w:rPr>
            <w:rStyle w:val="Hyperlink"/>
            <w:rFonts w:ascii="Arial" w:hAnsi="Arial" w:cs="Arial"/>
            <w:color w:val="auto"/>
            <w:u w:val="none"/>
          </w:rPr>
          <w:t>84</w:t>
        </w:r>
      </w:hyperlink>
      <w:r w:rsidRPr="00126B82">
        <w:rPr>
          <w:rFonts w:ascii="Arial" w:hAnsi="Arial" w:cs="Arial"/>
        </w:rPr>
        <w:t xml:space="preserve">, </w:t>
      </w:r>
      <w:hyperlink r:id="rId21" w:tooltip="Inciso VI do Artigo 84 da Constituição Federal de 1988" w:history="1">
        <w:r w:rsidRPr="00126B82">
          <w:rPr>
            <w:rStyle w:val="Hyperlink"/>
            <w:rFonts w:ascii="Arial" w:hAnsi="Arial" w:cs="Arial"/>
            <w:color w:val="auto"/>
            <w:u w:val="none"/>
          </w:rPr>
          <w:t>VI</w:t>
        </w:r>
      </w:hyperlink>
      <w:r w:rsidRPr="00126B82">
        <w:rPr>
          <w:rFonts w:ascii="Arial" w:hAnsi="Arial" w:cs="Arial"/>
        </w:rPr>
        <w:t xml:space="preserve">, </w:t>
      </w:r>
      <w:hyperlink r:id="rId22" w:tooltip="Alínea" w:history="1">
        <w:r w:rsidRPr="00126B82">
          <w:rPr>
            <w:rStyle w:val="Hyperlink"/>
            <w:rFonts w:ascii="Arial" w:hAnsi="Arial" w:cs="Arial"/>
            <w:color w:val="auto"/>
            <w:u w:val="none"/>
          </w:rPr>
          <w:t>a</w:t>
        </w:r>
      </w:hyperlink>
      <w:r w:rsidRPr="00126B82">
        <w:rPr>
          <w:rFonts w:ascii="Arial" w:hAnsi="Arial" w:cs="Arial"/>
        </w:rPr>
        <w:t xml:space="preserve"> da </w:t>
      </w:r>
      <w:hyperlink r:id="rId23" w:tooltip="CONSTITUIÇÃO DA REPÚBLICA FEDERATIVA DO BRASIL DE 1988" w:history="1">
        <w:r w:rsidRPr="00126B82">
          <w:rPr>
            <w:rStyle w:val="Hyperlink"/>
            <w:rFonts w:ascii="Arial" w:hAnsi="Arial" w:cs="Arial"/>
            <w:color w:val="auto"/>
            <w:u w:val="none"/>
          </w:rPr>
          <w:t>Constituição federal</w:t>
        </w:r>
      </w:hyperlink>
      <w:r w:rsidRPr="00126B82">
        <w:rPr>
          <w:rFonts w:ascii="Arial" w:hAnsi="Arial" w:cs="Arial"/>
        </w:rPr>
        <w:t>). Inconstitucionalidade formal, por vício de iniciativa da lei ora atacada</w:t>
      </w:r>
      <w:r>
        <w:rPr>
          <w:rFonts w:ascii="Arial" w:hAnsi="Arial" w:cs="Arial"/>
        </w:rPr>
        <w:t xml:space="preserve">” </w:t>
      </w:r>
      <w:r w:rsidRPr="00126B82">
        <w:rPr>
          <w:rFonts w:ascii="Arial" w:hAnsi="Arial" w:cs="Arial"/>
        </w:rPr>
        <w:t xml:space="preserve">(ADI nº 2.857/ES,Relator o Ministro Joaquim Barbosa, Tribunal Pleno, DJe de 30.11.07 grifos nossos); </w:t>
      </w:r>
    </w:p>
    <w:p w:rsidR="00126B82" w:rsidRDefault="00126B82" w:rsidP="00C03331">
      <w:pPr>
        <w:spacing w:before="100" w:beforeAutospacing="1" w:line="360" w:lineRule="auto"/>
        <w:ind w:firstLine="2268"/>
        <w:jc w:val="both"/>
        <w:rPr>
          <w:rFonts w:ascii="Arial" w:hAnsi="Arial" w:cs="Arial"/>
        </w:rPr>
      </w:pPr>
      <w:r w:rsidRPr="00126B82">
        <w:rPr>
          <w:rFonts w:ascii="Arial" w:hAnsi="Arial" w:cs="Arial"/>
        </w:rPr>
        <w:t xml:space="preserve">E ainda, segundo os seguintes precedentes monocráticos: </w:t>
      </w:r>
      <w:r>
        <w:rPr>
          <w:rFonts w:ascii="Arial" w:hAnsi="Arial" w:cs="Arial"/>
        </w:rPr>
        <w:t>“</w:t>
      </w:r>
      <w:r w:rsidRPr="00126B82">
        <w:rPr>
          <w:rFonts w:ascii="Arial" w:hAnsi="Arial" w:cs="Arial"/>
        </w:rPr>
        <w:t xml:space="preserve">Em momento algum foram criados cargos, funções ou empregos públicos na administração direta e autárquica ou determinado o aumento de sua remuneração, nem mesmo criado, extinto ou modificado órgão administrativo, </w:t>
      </w:r>
      <w:r w:rsidRPr="00126B82">
        <w:rPr>
          <w:rFonts w:ascii="Arial" w:hAnsi="Arial" w:cs="Arial"/>
        </w:rPr>
        <w:lastRenderedPageBreak/>
        <w:t xml:space="preserve">ou sequer conferida nova atribuição a órgão da administração pública, a exigir iniciativa legislativa do Chefe do Poder Executivo. Em síntese, nenhuma das matérias sujeitas à iniciativa legislativa reservada do Chefe do Poder Executivo, contidas no art. </w:t>
      </w:r>
      <w:hyperlink r:id="rId24" w:tooltip="Artigo 61 da Constituição Federal de 1988" w:history="1">
        <w:r w:rsidRPr="00126B82">
          <w:rPr>
            <w:rStyle w:val="Hyperlink"/>
            <w:rFonts w:ascii="Arial" w:hAnsi="Arial" w:cs="Arial"/>
            <w:color w:val="auto"/>
            <w:u w:val="none"/>
          </w:rPr>
          <w:t>61</w:t>
        </w:r>
      </w:hyperlink>
      <w:r w:rsidRPr="00126B82">
        <w:rPr>
          <w:rFonts w:ascii="Arial" w:hAnsi="Arial" w:cs="Arial"/>
        </w:rPr>
        <w:t xml:space="preserve">, </w:t>
      </w:r>
      <w:hyperlink r:id="rId25" w:tooltip="Parágrafo 1 Artigo 61 da Constituição Federal de 1988" w:history="1">
        <w:r w:rsidRPr="00126B82">
          <w:rPr>
            <w:rStyle w:val="Hyperlink"/>
            <w:rFonts w:ascii="Arial" w:hAnsi="Arial" w:cs="Arial"/>
            <w:color w:val="auto"/>
            <w:u w:val="none"/>
          </w:rPr>
          <w:t>§ 1º</w:t>
        </w:r>
      </w:hyperlink>
      <w:r w:rsidRPr="00126B82">
        <w:rPr>
          <w:rFonts w:ascii="Arial" w:hAnsi="Arial" w:cs="Arial"/>
        </w:rPr>
        <w:t xml:space="preserve">, da </w:t>
      </w:r>
      <w:hyperlink r:id="rId26" w:tooltip="CONSTITUIÇÃO DA REPÚBLICA FEDERATIVA DO BRASIL DE 1988" w:history="1">
        <w:r w:rsidRPr="00126B82">
          <w:rPr>
            <w:rStyle w:val="Hyperlink"/>
            <w:rFonts w:ascii="Arial" w:hAnsi="Arial" w:cs="Arial"/>
            <w:color w:val="auto"/>
            <w:u w:val="none"/>
          </w:rPr>
          <w:t>Constituição</w:t>
        </w:r>
      </w:hyperlink>
      <w:r w:rsidRPr="00126B82">
        <w:rPr>
          <w:rFonts w:ascii="Arial" w:hAnsi="Arial" w:cs="Arial"/>
        </w:rPr>
        <w:t>, foi objeto de positivação na norma</w:t>
      </w:r>
      <w:r>
        <w:rPr>
          <w:rFonts w:ascii="Arial" w:hAnsi="Arial" w:cs="Arial"/>
        </w:rPr>
        <w:t>”</w:t>
      </w:r>
      <w:r w:rsidRPr="00126B82">
        <w:rPr>
          <w:rFonts w:ascii="Arial" w:hAnsi="Arial" w:cs="Arial"/>
        </w:rPr>
        <w:t>.</w:t>
      </w:r>
    </w:p>
    <w:p w:rsidR="00126B82" w:rsidRDefault="00126B82" w:rsidP="00C03331">
      <w:pPr>
        <w:spacing w:before="100" w:beforeAutospacing="1" w:line="360" w:lineRule="auto"/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  <w:t>“</w:t>
      </w:r>
      <w:r w:rsidRPr="00126B82">
        <w:rPr>
          <w:rFonts w:ascii="Arial" w:hAnsi="Arial" w:cs="Arial"/>
          <w:b/>
          <w:u w:val="single"/>
        </w:rPr>
        <w:t>Sendo assim, não se verifica a ocorrência de vício formal de inconstitucionalidade do diploma legislativo por ter emanado de proposição de origem parlamentar, nem interferência nas atividades próprias do Poder Executivo</w:t>
      </w:r>
      <w:r>
        <w:rPr>
          <w:rFonts w:ascii="Arial" w:hAnsi="Arial" w:cs="Arial"/>
        </w:rPr>
        <w:t>”</w:t>
      </w:r>
      <w:r w:rsidRPr="00445098">
        <w:rPr>
          <w:rFonts w:ascii="Arial" w:hAnsi="Arial" w:cs="Arial"/>
        </w:rPr>
        <w:t xml:space="preserve"> (ARE 756593, Relator o Ministro Dias Toffoli, DJe 4.8.2014);</w:t>
      </w:r>
    </w:p>
    <w:p w:rsidR="00126B82" w:rsidRDefault="00193532" w:rsidP="00C03331">
      <w:pPr>
        <w:spacing w:before="100" w:beforeAutospacing="1" w:line="360" w:lineRule="auto"/>
        <w:ind w:firstLine="2268"/>
        <w:jc w:val="both"/>
        <w:rPr>
          <w:rFonts w:ascii="Arial" w:hAnsi="Arial" w:cs="Arial"/>
        </w:rPr>
      </w:pPr>
      <w:r w:rsidRPr="00193532">
        <w:rPr>
          <w:rFonts w:ascii="Arial" w:hAnsi="Arial" w:cs="Arial"/>
        </w:rPr>
        <w:t xml:space="preserve">Não subsiste, portanto, o fundamento do acórdão recorrido quanto à inconstitucionalidade formal do art. </w:t>
      </w:r>
      <w:hyperlink r:id="rId27" w:tooltip="Artigo 2 da Lei nº 9.071 de 13 de Outubro de 2005 do Munícipio de Uberlandia" w:history="1">
        <w:r w:rsidRPr="00193532">
          <w:rPr>
            <w:rStyle w:val="Hyperlink"/>
            <w:rFonts w:ascii="Arial" w:hAnsi="Arial" w:cs="Arial"/>
            <w:color w:val="auto"/>
            <w:u w:val="none"/>
          </w:rPr>
          <w:t>2º</w:t>
        </w:r>
      </w:hyperlink>
      <w:r w:rsidRPr="00193532">
        <w:rPr>
          <w:rFonts w:ascii="Arial" w:hAnsi="Arial" w:cs="Arial"/>
        </w:rPr>
        <w:t xml:space="preserve"> da Lei Municipal n. </w:t>
      </w:r>
      <w:hyperlink r:id="rId28" w:tooltip="Lei nº 9071 de 13 de outubro de 2005" w:history="1">
        <w:r w:rsidRPr="00193532">
          <w:rPr>
            <w:rStyle w:val="Hyperlink"/>
            <w:rFonts w:ascii="Arial" w:hAnsi="Arial" w:cs="Arial"/>
            <w:color w:val="auto"/>
            <w:u w:val="none"/>
          </w:rPr>
          <w:t>9.071</w:t>
        </w:r>
      </w:hyperlink>
      <w:r w:rsidRPr="00193532">
        <w:rPr>
          <w:rFonts w:ascii="Arial" w:hAnsi="Arial" w:cs="Arial"/>
        </w:rPr>
        <w:t xml:space="preserve">/2005, por vício de iniciativa, porque limitada a regulamentação ao regime de funcionamento de semáforos no período da madrugada, sem desafiar a legislação de trânsito ou as competências privativas do Chefe do Poder Executivo, previstas na norma do art. </w:t>
      </w:r>
      <w:hyperlink r:id="rId29" w:tooltip="Artigo 61 da Constituição Federal de 1988" w:history="1">
        <w:r w:rsidRPr="00193532">
          <w:rPr>
            <w:rStyle w:val="Hyperlink"/>
            <w:rFonts w:ascii="Arial" w:hAnsi="Arial" w:cs="Arial"/>
            <w:color w:val="auto"/>
            <w:u w:val="none"/>
          </w:rPr>
          <w:t>61</w:t>
        </w:r>
      </w:hyperlink>
      <w:r w:rsidRPr="00193532">
        <w:rPr>
          <w:rFonts w:ascii="Arial" w:hAnsi="Arial" w:cs="Arial"/>
        </w:rPr>
        <w:t xml:space="preserve">, </w:t>
      </w:r>
      <w:hyperlink r:id="rId30" w:tooltip="Parágrafo 1 Artigo 61 da Constituição Federal de 1988" w:history="1">
        <w:r w:rsidRPr="00193532">
          <w:rPr>
            <w:rStyle w:val="Hyperlink"/>
            <w:rFonts w:ascii="Arial" w:hAnsi="Arial" w:cs="Arial"/>
            <w:color w:val="auto"/>
            <w:u w:val="none"/>
          </w:rPr>
          <w:t>§ 1º</w:t>
        </w:r>
      </w:hyperlink>
      <w:r w:rsidRPr="00193532">
        <w:rPr>
          <w:rFonts w:ascii="Arial" w:hAnsi="Arial" w:cs="Arial"/>
        </w:rPr>
        <w:t xml:space="preserve">, da </w:t>
      </w:r>
      <w:hyperlink r:id="rId31" w:tooltip="CONSTITUIÇÃO DA REPÚBLICA FEDERATIVA DO BRASIL DE 1988" w:history="1">
        <w:r w:rsidRPr="00193532">
          <w:rPr>
            <w:rStyle w:val="Hyperlink"/>
            <w:rFonts w:ascii="Arial" w:hAnsi="Arial" w:cs="Arial"/>
            <w:color w:val="auto"/>
            <w:u w:val="none"/>
          </w:rPr>
          <w:t>Constituição</w:t>
        </w:r>
      </w:hyperlink>
      <w:r w:rsidRPr="00193532">
        <w:rPr>
          <w:rFonts w:ascii="Arial" w:hAnsi="Arial" w:cs="Arial"/>
        </w:rPr>
        <w:t xml:space="preserve"> da República</w:t>
      </w:r>
      <w:r>
        <w:rPr>
          <w:rFonts w:ascii="Arial" w:hAnsi="Arial" w:cs="Arial"/>
        </w:rPr>
        <w:t>.</w:t>
      </w:r>
    </w:p>
    <w:p w:rsidR="00193532" w:rsidRPr="00193532" w:rsidRDefault="00193532" w:rsidP="00193532">
      <w:pPr>
        <w:spacing w:before="100" w:beforeAutospacing="1" w:line="360" w:lineRule="auto"/>
        <w:ind w:firstLine="2268"/>
        <w:jc w:val="both"/>
        <w:rPr>
          <w:rFonts w:ascii="Arial" w:hAnsi="Arial" w:cs="Arial"/>
        </w:rPr>
      </w:pPr>
      <w:r w:rsidRPr="00193532">
        <w:rPr>
          <w:rFonts w:ascii="Arial" w:hAnsi="Arial" w:cs="Arial"/>
        </w:rPr>
        <w:t>Como se trata de decisão prov</w:t>
      </w:r>
      <w:r>
        <w:rPr>
          <w:rFonts w:ascii="Arial" w:hAnsi="Arial" w:cs="Arial"/>
        </w:rPr>
        <w:t>eniente da Suprema Corte, reputa-se</w:t>
      </w:r>
      <w:r w:rsidRPr="00193532">
        <w:rPr>
          <w:rFonts w:ascii="Arial" w:hAnsi="Arial" w:cs="Arial"/>
        </w:rPr>
        <w:t xml:space="preserve"> afastados quaisquer questionamentos de ordem jurídica. Assim, passa a discorrer sobre a importância social da medida, notadamente envolvendo a questão da segurança pública.</w:t>
      </w:r>
    </w:p>
    <w:p w:rsidR="00193532" w:rsidRPr="00193532" w:rsidRDefault="00193532" w:rsidP="00193532">
      <w:pPr>
        <w:spacing w:before="100" w:beforeAutospacing="1" w:line="360" w:lineRule="auto"/>
        <w:ind w:firstLine="2268"/>
        <w:jc w:val="both"/>
        <w:rPr>
          <w:rFonts w:ascii="Arial" w:hAnsi="Arial" w:cs="Arial"/>
        </w:rPr>
      </w:pPr>
      <w:r w:rsidRPr="00193532">
        <w:rPr>
          <w:rFonts w:ascii="Arial" w:hAnsi="Arial" w:cs="Arial"/>
        </w:rPr>
        <w:t xml:space="preserve">É público e notório o problema da violência em todo país. Sem dúvida, o período noturno oferece maiores possibilidades de riscos para o cidadão de bem, principalmente quando se tem a obrigação de permanecer com o carro parado na rua à espera do sinal verde do semáforo, porque há marginais e usuários de drogas que se aproveitam dessa situação específica para cometer crimes. </w:t>
      </w:r>
    </w:p>
    <w:p w:rsidR="00193532" w:rsidRPr="00193532" w:rsidRDefault="00193532" w:rsidP="00193532">
      <w:pPr>
        <w:spacing w:before="100" w:beforeAutospacing="1" w:line="360" w:lineRule="auto"/>
        <w:ind w:firstLine="2268"/>
        <w:jc w:val="both"/>
        <w:rPr>
          <w:rFonts w:ascii="Arial" w:hAnsi="Arial" w:cs="Arial"/>
        </w:rPr>
      </w:pPr>
      <w:r w:rsidRPr="00193532">
        <w:rPr>
          <w:rFonts w:ascii="Arial" w:hAnsi="Arial" w:cs="Arial"/>
        </w:rPr>
        <w:lastRenderedPageBreak/>
        <w:t>Com os semáforos funcionando de forma intermitente, apenas na cor amarela, em ambos os sentidos, os motoristas somente diminuirão a velocidade de seus veículos, sem a necessidade de parar e esperar a liberação para cruzar as vias. Isto evitará riscos de assaltos e acidentes,</w:t>
      </w:r>
      <w:r>
        <w:rPr>
          <w:rFonts w:ascii="Arial" w:hAnsi="Arial" w:cs="Arial"/>
        </w:rPr>
        <w:t xml:space="preserve"> </w:t>
      </w:r>
      <w:r w:rsidRPr="00193532">
        <w:rPr>
          <w:rFonts w:ascii="Arial" w:hAnsi="Arial" w:cs="Arial"/>
        </w:rPr>
        <w:t xml:space="preserve">melhorando até mesmo o trânsito das vias públicas. </w:t>
      </w:r>
    </w:p>
    <w:p w:rsidR="00193532" w:rsidRPr="00193532" w:rsidRDefault="00193532" w:rsidP="00193532">
      <w:pPr>
        <w:spacing w:before="100" w:beforeAutospacing="1" w:line="360" w:lineRule="auto"/>
        <w:ind w:firstLine="2268"/>
        <w:jc w:val="both"/>
        <w:rPr>
          <w:rFonts w:ascii="Arial" w:hAnsi="Arial" w:cs="Arial"/>
        </w:rPr>
      </w:pPr>
      <w:r w:rsidRPr="00193532">
        <w:rPr>
          <w:rFonts w:ascii="Arial" w:hAnsi="Arial" w:cs="Arial"/>
        </w:rPr>
        <w:t xml:space="preserve">A presente propositura vai ao encontro ao anseio da população, pois trará mais segurança para os motoristas, tanto no aspecto do trânsito, evitando colisões, quanto no que diz respeito à segurança pessoal, uma vez que não se tornarão mais alvos fáceis de assaltantes quando parados no sinal vermelho.     </w:t>
      </w:r>
    </w:p>
    <w:p w:rsidR="00FC19C7" w:rsidRPr="00E9793E" w:rsidRDefault="00B020C0" w:rsidP="00C03331">
      <w:pPr>
        <w:spacing w:before="100" w:beforeAutospacing="1" w:line="360" w:lineRule="auto"/>
        <w:ind w:firstLine="226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Assim</w:t>
      </w:r>
      <w:r w:rsidR="00FC19C7" w:rsidRPr="00E9793E">
        <w:rPr>
          <w:rFonts w:ascii="Arial" w:hAnsi="Arial" w:cs="Arial"/>
        </w:rPr>
        <w:t>, peço a apreciação e consequente aprovação desse projeto pelo Nobres Colegas dessa Casa Legislativa.</w:t>
      </w:r>
    </w:p>
    <w:p w:rsidR="00C03331" w:rsidRPr="00743586" w:rsidRDefault="00C03331" w:rsidP="00C03331">
      <w:pPr>
        <w:spacing w:before="100" w:beforeAutospacing="1" w:after="100" w:afterAutospacing="1" w:line="360" w:lineRule="auto"/>
        <w:ind w:firstLine="2268"/>
        <w:jc w:val="both"/>
        <w:rPr>
          <w:rFonts w:ascii="Arial" w:hAnsi="Arial" w:cs="Arial"/>
          <w:b/>
        </w:rPr>
      </w:pPr>
      <w:r w:rsidRPr="00743586">
        <w:rPr>
          <w:rFonts w:ascii="Arial" w:hAnsi="Arial" w:cs="Arial"/>
          <w:b/>
        </w:rPr>
        <w:t>Autor:</w:t>
      </w:r>
    </w:p>
    <w:p w:rsidR="00C03331" w:rsidRDefault="00C03331" w:rsidP="00C03331">
      <w:pPr>
        <w:ind w:firstLine="2268"/>
        <w:jc w:val="both"/>
        <w:rPr>
          <w:rFonts w:ascii="Arial" w:hAnsi="Arial" w:cs="Arial"/>
          <w:b/>
        </w:rPr>
      </w:pPr>
    </w:p>
    <w:p w:rsidR="00C03331" w:rsidRPr="00743586" w:rsidRDefault="002B186F" w:rsidP="00C03331">
      <w:pPr>
        <w:ind w:firstLine="2268"/>
        <w:jc w:val="both"/>
        <w:rPr>
          <w:rFonts w:ascii="Arial" w:hAnsi="Arial" w:cs="Arial"/>
          <w:b/>
          <w:sz w:val="26"/>
        </w:rPr>
      </w:pPr>
      <w:r>
        <w:rPr>
          <w:rFonts w:ascii="Arial" w:hAnsi="Arial" w:cs="Arial"/>
          <w:b/>
        </w:rPr>
        <w:t>Carlos Bonne</w:t>
      </w:r>
    </w:p>
    <w:p w:rsidR="00C03331" w:rsidRPr="00743586" w:rsidRDefault="002B186F" w:rsidP="00C03331">
      <w:pPr>
        <w:ind w:firstLine="226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Vereador do PDT</w:t>
      </w:r>
    </w:p>
    <w:p w:rsidR="00C03331" w:rsidRDefault="00C03331" w:rsidP="00C03331">
      <w:pPr>
        <w:spacing w:before="100" w:beforeAutospacing="1" w:after="100" w:afterAutospacing="1"/>
        <w:ind w:firstLine="2268"/>
        <w:jc w:val="both"/>
        <w:rPr>
          <w:rFonts w:ascii="Arial" w:hAnsi="Arial" w:cs="Arial"/>
          <w:b/>
        </w:rPr>
      </w:pPr>
    </w:p>
    <w:p w:rsidR="00C03331" w:rsidRPr="00743586" w:rsidRDefault="00C03331" w:rsidP="00C03331">
      <w:pPr>
        <w:spacing w:before="100" w:beforeAutospacing="1" w:after="100" w:afterAutospacing="1"/>
        <w:ind w:firstLine="2268"/>
        <w:jc w:val="both"/>
        <w:rPr>
          <w:rFonts w:ascii="Arial" w:hAnsi="Arial" w:cs="Arial"/>
          <w:b/>
        </w:rPr>
      </w:pPr>
      <w:r w:rsidRPr="00743586">
        <w:rPr>
          <w:rFonts w:ascii="Arial" w:hAnsi="Arial" w:cs="Arial"/>
          <w:b/>
        </w:rPr>
        <w:t>Apoio:</w:t>
      </w:r>
    </w:p>
    <w:p w:rsidR="00C03331" w:rsidRPr="00743586" w:rsidRDefault="00C03331" w:rsidP="00C03331">
      <w:pPr>
        <w:spacing w:before="100" w:beforeAutospacing="1" w:after="100" w:afterAutospacing="1"/>
        <w:ind w:firstLine="2268"/>
        <w:jc w:val="both"/>
        <w:rPr>
          <w:rFonts w:ascii="Arial" w:hAnsi="Arial" w:cs="Arial"/>
          <w:b/>
        </w:rPr>
      </w:pPr>
    </w:p>
    <w:p w:rsidR="00C03331" w:rsidRPr="00743586" w:rsidRDefault="00C03331" w:rsidP="00C03331">
      <w:pPr>
        <w:ind w:firstLine="2268"/>
        <w:jc w:val="both"/>
        <w:rPr>
          <w:rFonts w:ascii="Arial" w:hAnsi="Arial" w:cs="Arial"/>
          <w:b/>
        </w:rPr>
      </w:pPr>
      <w:r w:rsidRPr="00743586">
        <w:rPr>
          <w:rFonts w:ascii="Arial" w:hAnsi="Arial" w:cs="Arial"/>
          <w:b/>
        </w:rPr>
        <w:t>Valdeci de Vargas</w:t>
      </w:r>
    </w:p>
    <w:p w:rsidR="00C03331" w:rsidRPr="00743586" w:rsidRDefault="00C03331" w:rsidP="00C03331">
      <w:pPr>
        <w:ind w:firstLine="2268"/>
        <w:jc w:val="both"/>
        <w:rPr>
          <w:rFonts w:ascii="Arial" w:hAnsi="Arial" w:cs="Arial"/>
          <w:b/>
        </w:rPr>
      </w:pPr>
      <w:r w:rsidRPr="00743586">
        <w:rPr>
          <w:rFonts w:ascii="Arial" w:hAnsi="Arial" w:cs="Arial"/>
          <w:b/>
        </w:rPr>
        <w:t>Vereador do PMDB</w:t>
      </w:r>
    </w:p>
    <w:p w:rsidR="00C03331" w:rsidRPr="00743586" w:rsidRDefault="00C03331" w:rsidP="00C03331">
      <w:pPr>
        <w:ind w:firstLine="2268"/>
        <w:jc w:val="both"/>
        <w:rPr>
          <w:rFonts w:ascii="Arial" w:hAnsi="Arial" w:cs="Arial"/>
          <w:b/>
        </w:rPr>
      </w:pPr>
    </w:p>
    <w:p w:rsidR="00C03331" w:rsidRPr="00743586" w:rsidRDefault="00C03331" w:rsidP="00C03331">
      <w:pPr>
        <w:ind w:firstLine="2268"/>
        <w:jc w:val="both"/>
        <w:rPr>
          <w:rFonts w:ascii="Arial" w:hAnsi="Arial" w:cs="Arial"/>
          <w:b/>
        </w:rPr>
      </w:pPr>
    </w:p>
    <w:p w:rsidR="00C03331" w:rsidRPr="00743586" w:rsidRDefault="00C03331" w:rsidP="00C03331">
      <w:pPr>
        <w:ind w:firstLine="2268"/>
        <w:jc w:val="both"/>
        <w:rPr>
          <w:rFonts w:ascii="Arial" w:hAnsi="Arial" w:cs="Arial"/>
          <w:b/>
        </w:rPr>
      </w:pPr>
    </w:p>
    <w:p w:rsidR="00C03331" w:rsidRPr="00743586" w:rsidRDefault="00C03331" w:rsidP="00C03331">
      <w:pPr>
        <w:ind w:firstLine="2268"/>
        <w:jc w:val="both"/>
        <w:rPr>
          <w:rFonts w:ascii="Arial" w:hAnsi="Arial" w:cs="Arial"/>
          <w:b/>
        </w:rPr>
      </w:pPr>
      <w:r w:rsidRPr="00743586">
        <w:rPr>
          <w:rFonts w:ascii="Arial" w:hAnsi="Arial" w:cs="Arial"/>
          <w:b/>
        </w:rPr>
        <w:t>Sergio Werle</w:t>
      </w:r>
    </w:p>
    <w:p w:rsidR="00C03331" w:rsidRPr="00743586" w:rsidRDefault="00C03331" w:rsidP="00C03331">
      <w:pPr>
        <w:ind w:firstLine="2268"/>
        <w:jc w:val="both"/>
        <w:rPr>
          <w:rFonts w:ascii="Arial" w:hAnsi="Arial" w:cs="Arial"/>
          <w:b/>
        </w:rPr>
      </w:pPr>
      <w:r w:rsidRPr="00743586">
        <w:rPr>
          <w:rFonts w:ascii="Arial" w:hAnsi="Arial" w:cs="Arial"/>
          <w:b/>
        </w:rPr>
        <w:t>Vereador do PMDB</w:t>
      </w:r>
    </w:p>
    <w:p w:rsidR="00C03331" w:rsidRPr="00743586" w:rsidRDefault="00C03331" w:rsidP="00C03331">
      <w:pPr>
        <w:ind w:firstLine="2268"/>
        <w:jc w:val="both"/>
        <w:rPr>
          <w:rFonts w:ascii="Arial" w:hAnsi="Arial" w:cs="Arial"/>
          <w:b/>
        </w:rPr>
      </w:pPr>
    </w:p>
    <w:p w:rsidR="00C03331" w:rsidRPr="00743586" w:rsidRDefault="00C03331" w:rsidP="00C03331">
      <w:pPr>
        <w:ind w:firstLine="2268"/>
        <w:jc w:val="both"/>
        <w:rPr>
          <w:rFonts w:ascii="Arial" w:hAnsi="Arial" w:cs="Arial"/>
          <w:b/>
        </w:rPr>
      </w:pPr>
    </w:p>
    <w:p w:rsidR="00C03331" w:rsidRPr="00743586" w:rsidRDefault="00C03331" w:rsidP="00C03331">
      <w:pPr>
        <w:ind w:firstLine="2268"/>
        <w:jc w:val="both"/>
        <w:rPr>
          <w:rFonts w:ascii="Arial" w:hAnsi="Arial" w:cs="Arial"/>
          <w:b/>
        </w:rPr>
      </w:pPr>
    </w:p>
    <w:p w:rsidR="00C03331" w:rsidRPr="00743586" w:rsidRDefault="002B186F" w:rsidP="00C03331">
      <w:pPr>
        <w:ind w:firstLine="226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Diego Francisco</w:t>
      </w:r>
    </w:p>
    <w:p w:rsidR="00C03331" w:rsidRPr="00743586" w:rsidRDefault="002B186F" w:rsidP="00C03331">
      <w:pPr>
        <w:ind w:firstLine="226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Vereador do PSDB</w:t>
      </w:r>
    </w:p>
    <w:p w:rsidR="00C03331" w:rsidRPr="00743586" w:rsidRDefault="00C03331" w:rsidP="00C03331">
      <w:pPr>
        <w:ind w:firstLine="2268"/>
        <w:jc w:val="both"/>
        <w:rPr>
          <w:rFonts w:ascii="Arial" w:hAnsi="Arial" w:cs="Arial"/>
          <w:b/>
        </w:rPr>
      </w:pPr>
    </w:p>
    <w:p w:rsidR="00C03331" w:rsidRPr="00743586" w:rsidRDefault="00C03331" w:rsidP="00C03331">
      <w:pPr>
        <w:ind w:firstLine="2268"/>
        <w:jc w:val="both"/>
        <w:rPr>
          <w:rFonts w:ascii="Arial" w:hAnsi="Arial" w:cs="Arial"/>
          <w:b/>
        </w:rPr>
      </w:pPr>
    </w:p>
    <w:p w:rsidR="00C03331" w:rsidRPr="00743586" w:rsidRDefault="00C03331" w:rsidP="00C03331">
      <w:pPr>
        <w:ind w:firstLine="2268"/>
        <w:jc w:val="both"/>
        <w:rPr>
          <w:rFonts w:ascii="Arial" w:hAnsi="Arial" w:cs="Arial"/>
          <w:b/>
        </w:rPr>
      </w:pPr>
    </w:p>
    <w:p w:rsidR="00C03331" w:rsidRPr="00743586" w:rsidRDefault="00C03331" w:rsidP="00C03331">
      <w:pPr>
        <w:ind w:firstLine="2268"/>
        <w:jc w:val="both"/>
        <w:rPr>
          <w:rFonts w:ascii="Arial" w:hAnsi="Arial" w:cs="Arial"/>
          <w:b/>
        </w:rPr>
      </w:pPr>
      <w:r w:rsidRPr="00743586">
        <w:rPr>
          <w:rFonts w:ascii="Arial" w:hAnsi="Arial" w:cs="Arial"/>
          <w:b/>
        </w:rPr>
        <w:t>Marcia Ribeiro</w:t>
      </w:r>
    </w:p>
    <w:p w:rsidR="003009F6" w:rsidRDefault="00C03331" w:rsidP="00C03331">
      <w:pPr>
        <w:ind w:firstLine="2268"/>
        <w:jc w:val="both"/>
        <w:rPr>
          <w:rFonts w:ascii="Arial" w:hAnsi="Arial" w:cs="Arial"/>
          <w:b/>
        </w:rPr>
      </w:pPr>
      <w:r w:rsidRPr="00743586">
        <w:rPr>
          <w:rFonts w:ascii="Arial" w:hAnsi="Arial" w:cs="Arial"/>
          <w:b/>
        </w:rPr>
        <w:t>Vereadora do PT</w:t>
      </w:r>
    </w:p>
    <w:p w:rsidR="0059308E" w:rsidRDefault="0059308E" w:rsidP="003009F6">
      <w:pPr>
        <w:pStyle w:val="Corpodetexto"/>
        <w:spacing w:line="360" w:lineRule="auto"/>
        <w:ind w:firstLine="2268"/>
        <w:rPr>
          <w:rFonts w:ascii="Arial" w:hAnsi="Arial" w:cs="Arial"/>
          <w:b/>
        </w:rPr>
      </w:pPr>
    </w:p>
    <w:p w:rsidR="0059308E" w:rsidRDefault="0059308E" w:rsidP="003009F6">
      <w:pPr>
        <w:pStyle w:val="Corpodetexto"/>
        <w:spacing w:line="360" w:lineRule="auto"/>
        <w:ind w:firstLine="2268"/>
        <w:rPr>
          <w:rFonts w:ascii="Arial" w:hAnsi="Arial" w:cs="Arial"/>
          <w:b/>
        </w:rPr>
      </w:pPr>
    </w:p>
    <w:p w:rsidR="0059308E" w:rsidRDefault="0059308E" w:rsidP="003009F6">
      <w:pPr>
        <w:pStyle w:val="Corpodetexto"/>
        <w:spacing w:line="360" w:lineRule="auto"/>
        <w:ind w:firstLine="2268"/>
        <w:rPr>
          <w:rFonts w:ascii="Arial" w:hAnsi="Arial" w:cs="Arial"/>
          <w:b/>
        </w:rPr>
      </w:pPr>
    </w:p>
    <w:p w:rsidR="0059308E" w:rsidRDefault="0059308E" w:rsidP="003009F6">
      <w:pPr>
        <w:pStyle w:val="Corpodetexto"/>
        <w:spacing w:line="360" w:lineRule="auto"/>
        <w:ind w:firstLine="2268"/>
        <w:rPr>
          <w:rFonts w:ascii="Arial" w:hAnsi="Arial" w:cs="Arial"/>
          <w:b/>
        </w:rPr>
      </w:pPr>
    </w:p>
    <w:p w:rsidR="0059308E" w:rsidRDefault="0059308E" w:rsidP="00C03331">
      <w:pPr>
        <w:pStyle w:val="Corpodetexto"/>
        <w:spacing w:line="360" w:lineRule="auto"/>
        <w:rPr>
          <w:rFonts w:ascii="Arial" w:hAnsi="Arial" w:cs="Arial"/>
          <w:b/>
        </w:rPr>
      </w:pPr>
    </w:p>
    <w:p w:rsidR="0059308E" w:rsidRDefault="0059308E" w:rsidP="00C03331">
      <w:pPr>
        <w:pStyle w:val="Corpodetexto"/>
        <w:spacing w:line="360" w:lineRule="auto"/>
        <w:rPr>
          <w:rFonts w:ascii="Arial" w:hAnsi="Arial" w:cs="Arial"/>
          <w:b/>
        </w:rPr>
      </w:pPr>
    </w:p>
    <w:p w:rsidR="006A6DB1" w:rsidRDefault="006A6DB1" w:rsidP="003009F6">
      <w:pPr>
        <w:pStyle w:val="Corpodetexto"/>
        <w:spacing w:line="360" w:lineRule="auto"/>
        <w:ind w:firstLine="2268"/>
        <w:rPr>
          <w:rFonts w:ascii="Arial" w:hAnsi="Arial" w:cs="Arial"/>
          <w:b/>
        </w:rPr>
      </w:pPr>
    </w:p>
    <w:p w:rsidR="007D1D35" w:rsidRDefault="007D1D35" w:rsidP="003009F6">
      <w:pPr>
        <w:pStyle w:val="Corpodetexto"/>
        <w:spacing w:line="360" w:lineRule="auto"/>
        <w:ind w:firstLine="2268"/>
        <w:rPr>
          <w:rFonts w:ascii="Arial" w:hAnsi="Arial" w:cs="Arial"/>
          <w:b/>
        </w:rPr>
      </w:pPr>
    </w:p>
    <w:p w:rsidR="007D1D35" w:rsidRDefault="007D1D35" w:rsidP="003009F6">
      <w:pPr>
        <w:pStyle w:val="Corpodetexto"/>
        <w:spacing w:line="360" w:lineRule="auto"/>
        <w:ind w:firstLine="2268"/>
        <w:rPr>
          <w:rFonts w:ascii="Arial" w:hAnsi="Arial" w:cs="Arial"/>
          <w:b/>
        </w:rPr>
      </w:pPr>
    </w:p>
    <w:p w:rsidR="007D1D35" w:rsidRDefault="007D1D35" w:rsidP="003009F6">
      <w:pPr>
        <w:pStyle w:val="Corpodetexto"/>
        <w:spacing w:line="360" w:lineRule="auto"/>
        <w:ind w:firstLine="2268"/>
        <w:rPr>
          <w:rFonts w:ascii="Arial" w:hAnsi="Arial" w:cs="Arial"/>
          <w:b/>
        </w:rPr>
      </w:pPr>
    </w:p>
    <w:p w:rsidR="007D1D35" w:rsidRDefault="007D1D35" w:rsidP="003009F6">
      <w:pPr>
        <w:pStyle w:val="Corpodetexto"/>
        <w:spacing w:line="360" w:lineRule="auto"/>
        <w:ind w:firstLine="2268"/>
        <w:rPr>
          <w:rFonts w:ascii="Arial" w:hAnsi="Arial" w:cs="Arial"/>
          <w:b/>
        </w:rPr>
      </w:pPr>
    </w:p>
    <w:p w:rsidR="007D1D35" w:rsidRDefault="007D1D35" w:rsidP="003009F6">
      <w:pPr>
        <w:pStyle w:val="Corpodetexto"/>
        <w:spacing w:line="360" w:lineRule="auto"/>
        <w:ind w:firstLine="2268"/>
        <w:rPr>
          <w:rFonts w:ascii="Arial" w:hAnsi="Arial" w:cs="Arial"/>
          <w:b/>
        </w:rPr>
      </w:pPr>
    </w:p>
    <w:p w:rsidR="007D1D35" w:rsidRDefault="007D1D35" w:rsidP="003009F6">
      <w:pPr>
        <w:pStyle w:val="Corpodetexto"/>
        <w:spacing w:line="360" w:lineRule="auto"/>
        <w:ind w:firstLine="2268"/>
        <w:rPr>
          <w:rFonts w:ascii="Arial" w:hAnsi="Arial" w:cs="Arial"/>
          <w:b/>
        </w:rPr>
      </w:pPr>
    </w:p>
    <w:p w:rsidR="007D1D35" w:rsidRDefault="007D1D35" w:rsidP="003009F6">
      <w:pPr>
        <w:pStyle w:val="Corpodetexto"/>
        <w:spacing w:line="360" w:lineRule="auto"/>
        <w:ind w:firstLine="2268"/>
        <w:rPr>
          <w:rFonts w:ascii="Arial" w:hAnsi="Arial" w:cs="Arial"/>
          <w:b/>
        </w:rPr>
      </w:pPr>
    </w:p>
    <w:p w:rsidR="007D1D35" w:rsidRDefault="007D1D35" w:rsidP="003009F6">
      <w:pPr>
        <w:pStyle w:val="Corpodetexto"/>
        <w:spacing w:line="360" w:lineRule="auto"/>
        <w:ind w:firstLine="2268"/>
        <w:rPr>
          <w:rFonts w:ascii="Arial" w:hAnsi="Arial" w:cs="Arial"/>
          <w:b/>
        </w:rPr>
      </w:pPr>
    </w:p>
    <w:p w:rsidR="007D1D35" w:rsidRDefault="007D1D35" w:rsidP="003009F6">
      <w:pPr>
        <w:pStyle w:val="Corpodetexto"/>
        <w:spacing w:line="360" w:lineRule="auto"/>
        <w:ind w:firstLine="2268"/>
        <w:rPr>
          <w:rFonts w:ascii="Arial" w:hAnsi="Arial" w:cs="Arial"/>
          <w:b/>
        </w:rPr>
      </w:pPr>
    </w:p>
    <w:p w:rsidR="007D1D35" w:rsidRDefault="007D1D35" w:rsidP="003009F6">
      <w:pPr>
        <w:pStyle w:val="Corpodetexto"/>
        <w:spacing w:line="360" w:lineRule="auto"/>
        <w:ind w:firstLine="2268"/>
        <w:rPr>
          <w:rFonts w:ascii="Arial" w:hAnsi="Arial" w:cs="Arial"/>
          <w:b/>
        </w:rPr>
      </w:pPr>
    </w:p>
    <w:p w:rsidR="007D1D35" w:rsidRDefault="007D1D35" w:rsidP="003009F6">
      <w:pPr>
        <w:pStyle w:val="Corpodetexto"/>
        <w:spacing w:line="360" w:lineRule="auto"/>
        <w:ind w:firstLine="2268"/>
        <w:rPr>
          <w:rFonts w:ascii="Arial" w:hAnsi="Arial" w:cs="Arial"/>
          <w:b/>
        </w:rPr>
      </w:pPr>
    </w:p>
    <w:p w:rsidR="007D1D35" w:rsidRDefault="007D1D35" w:rsidP="003009F6">
      <w:pPr>
        <w:pStyle w:val="Corpodetexto"/>
        <w:spacing w:line="360" w:lineRule="auto"/>
        <w:ind w:firstLine="2268"/>
        <w:rPr>
          <w:rFonts w:ascii="Arial" w:hAnsi="Arial" w:cs="Arial"/>
          <w:b/>
        </w:rPr>
      </w:pPr>
    </w:p>
    <w:p w:rsidR="007D1D35" w:rsidRDefault="007D1D35" w:rsidP="00193532">
      <w:pPr>
        <w:pStyle w:val="Corpodetexto"/>
        <w:spacing w:line="360" w:lineRule="auto"/>
        <w:rPr>
          <w:rFonts w:ascii="Arial" w:hAnsi="Arial" w:cs="Arial"/>
          <w:b/>
        </w:rPr>
      </w:pPr>
    </w:p>
    <w:p w:rsidR="007D1D35" w:rsidRDefault="007D1D35" w:rsidP="003009F6">
      <w:pPr>
        <w:pStyle w:val="Corpodetexto"/>
        <w:spacing w:line="360" w:lineRule="auto"/>
        <w:ind w:firstLine="2268"/>
        <w:rPr>
          <w:rFonts w:ascii="Arial" w:hAnsi="Arial" w:cs="Arial"/>
          <w:b/>
        </w:rPr>
      </w:pPr>
    </w:p>
    <w:p w:rsidR="007D1D35" w:rsidRDefault="007D1D35" w:rsidP="003009F6">
      <w:pPr>
        <w:pStyle w:val="Corpodetexto"/>
        <w:spacing w:line="360" w:lineRule="auto"/>
        <w:ind w:firstLine="2268"/>
        <w:rPr>
          <w:rFonts w:ascii="Arial" w:hAnsi="Arial" w:cs="Arial"/>
          <w:b/>
        </w:rPr>
      </w:pPr>
    </w:p>
    <w:p w:rsidR="002B186F" w:rsidRDefault="002B186F" w:rsidP="003009F6">
      <w:pPr>
        <w:pStyle w:val="Corpodetexto"/>
        <w:spacing w:line="360" w:lineRule="auto"/>
        <w:ind w:firstLine="2268"/>
        <w:rPr>
          <w:rFonts w:ascii="Arial" w:hAnsi="Arial" w:cs="Arial"/>
          <w:b/>
        </w:rPr>
      </w:pPr>
    </w:p>
    <w:p w:rsidR="00FC19C7" w:rsidRPr="00B1076C" w:rsidRDefault="00C03331" w:rsidP="003009F6">
      <w:pPr>
        <w:pStyle w:val="Corpodetexto"/>
        <w:spacing w:line="360" w:lineRule="auto"/>
        <w:ind w:firstLine="2268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PROJETO DE LEI Nº _____ - 2018</w:t>
      </w:r>
    </w:p>
    <w:p w:rsidR="00FC19C7" w:rsidRPr="00B1076C" w:rsidRDefault="00FC19C7" w:rsidP="005F7585">
      <w:pPr>
        <w:pStyle w:val="Corpodetexto"/>
        <w:spacing w:line="360" w:lineRule="auto"/>
        <w:ind w:left="2268"/>
        <w:rPr>
          <w:rFonts w:ascii="Arial" w:hAnsi="Arial" w:cs="Arial"/>
          <w:b/>
        </w:rPr>
      </w:pPr>
    </w:p>
    <w:p w:rsidR="005E1C96" w:rsidRPr="005E1C96" w:rsidRDefault="00193532" w:rsidP="00193532">
      <w:pPr>
        <w:spacing w:before="100" w:beforeAutospacing="1" w:line="360" w:lineRule="auto"/>
        <w:ind w:left="2268" w:right="140" w:firstLine="20"/>
        <w:jc w:val="both"/>
        <w:rPr>
          <w:rFonts w:ascii="Arial" w:hAnsi="Arial" w:cs="Arial"/>
          <w:b/>
          <w:lang w:bidi="pt-BR"/>
        </w:rPr>
      </w:pPr>
      <w:r w:rsidRPr="00193532">
        <w:rPr>
          <w:rFonts w:ascii="Arial" w:hAnsi="Arial" w:cs="Arial"/>
          <w:b/>
          <w:lang w:bidi="pt-BR"/>
        </w:rPr>
        <w:t>DISPÕE SOBRE O FUNCIONAMENTO DE SEMÁFOROS INTE</w:t>
      </w:r>
      <w:r>
        <w:rPr>
          <w:rFonts w:ascii="Arial" w:hAnsi="Arial" w:cs="Arial"/>
          <w:b/>
          <w:lang w:bidi="pt-BR"/>
        </w:rPr>
        <w:t>RMITENTES NO MUNICÍPIO DE ESTÂNCIA VELHA</w:t>
      </w:r>
      <w:r w:rsidRPr="00193532">
        <w:rPr>
          <w:rFonts w:ascii="Arial" w:hAnsi="Arial" w:cs="Arial"/>
          <w:b/>
          <w:lang w:bidi="pt-BR"/>
        </w:rPr>
        <w:t xml:space="preserve">. </w:t>
      </w:r>
    </w:p>
    <w:p w:rsidR="002D391B" w:rsidRPr="00B1076C" w:rsidRDefault="002D391B" w:rsidP="0059308E">
      <w:pPr>
        <w:spacing w:before="100" w:beforeAutospacing="1" w:line="360" w:lineRule="auto"/>
        <w:ind w:left="2268" w:right="140" w:firstLine="20"/>
        <w:jc w:val="both"/>
        <w:rPr>
          <w:rFonts w:ascii="Arial" w:hAnsi="Arial" w:cs="Arial"/>
          <w:b/>
        </w:rPr>
      </w:pPr>
    </w:p>
    <w:p w:rsidR="005F7585" w:rsidRPr="00B1076C" w:rsidRDefault="005F7585" w:rsidP="005F7585">
      <w:pPr>
        <w:spacing w:line="360" w:lineRule="auto"/>
        <w:ind w:firstLine="2268"/>
        <w:jc w:val="both"/>
        <w:rPr>
          <w:rFonts w:ascii="Arial" w:hAnsi="Arial" w:cs="Arial"/>
        </w:rPr>
      </w:pPr>
      <w:r w:rsidRPr="00B1076C">
        <w:rPr>
          <w:rFonts w:ascii="Arial" w:hAnsi="Arial" w:cs="Arial"/>
        </w:rPr>
        <w:t>A Prefeita Municipal de Estância Velha - RS.</w:t>
      </w:r>
    </w:p>
    <w:p w:rsidR="005F7585" w:rsidRPr="00B1076C" w:rsidRDefault="005F7585" w:rsidP="005F7585">
      <w:pPr>
        <w:spacing w:line="360" w:lineRule="auto"/>
        <w:ind w:firstLine="2268"/>
        <w:jc w:val="both"/>
        <w:rPr>
          <w:rFonts w:ascii="Arial" w:hAnsi="Arial" w:cs="Arial"/>
        </w:rPr>
      </w:pPr>
      <w:r w:rsidRPr="00B1076C">
        <w:rPr>
          <w:rFonts w:ascii="Arial" w:hAnsi="Arial" w:cs="Arial"/>
        </w:rPr>
        <w:tab/>
      </w:r>
      <w:r w:rsidRPr="00B1076C">
        <w:rPr>
          <w:rFonts w:ascii="Arial" w:hAnsi="Arial" w:cs="Arial"/>
        </w:rPr>
        <w:tab/>
      </w:r>
      <w:r w:rsidRPr="00B1076C">
        <w:rPr>
          <w:rFonts w:ascii="Arial" w:hAnsi="Arial" w:cs="Arial"/>
        </w:rPr>
        <w:tab/>
      </w:r>
      <w:r w:rsidRPr="00B1076C">
        <w:rPr>
          <w:rFonts w:ascii="Arial" w:hAnsi="Arial" w:cs="Arial"/>
        </w:rPr>
        <w:tab/>
      </w:r>
    </w:p>
    <w:p w:rsidR="00B020C0" w:rsidRPr="00B020C0" w:rsidRDefault="005F7585" w:rsidP="00B020C0">
      <w:pPr>
        <w:spacing w:line="360" w:lineRule="auto"/>
        <w:ind w:firstLine="2268"/>
        <w:jc w:val="both"/>
        <w:rPr>
          <w:rFonts w:ascii="Arial" w:hAnsi="Arial" w:cs="Arial"/>
        </w:rPr>
      </w:pPr>
      <w:r w:rsidRPr="00B1076C">
        <w:rPr>
          <w:rFonts w:ascii="Arial" w:hAnsi="Arial" w:cs="Arial"/>
        </w:rPr>
        <w:t>Faço saber que o Poder Legislativo aprovou e eu sanciono e promulgo a seguinte Lei:</w:t>
      </w:r>
      <w:r w:rsidR="00930D94" w:rsidRPr="00B1076C">
        <w:rPr>
          <w:rFonts w:ascii="Arial" w:hAnsi="Arial" w:cs="Arial"/>
          <w:b/>
        </w:rPr>
        <w:t xml:space="preserve">                                     </w:t>
      </w:r>
    </w:p>
    <w:p w:rsidR="00143275" w:rsidRDefault="00143275" w:rsidP="00143275">
      <w:pPr>
        <w:spacing w:line="360" w:lineRule="auto"/>
        <w:ind w:firstLine="2268"/>
        <w:jc w:val="both"/>
        <w:rPr>
          <w:rFonts w:ascii="Arial" w:hAnsi="Arial" w:cs="Arial"/>
          <w:bCs/>
          <w:lang w:bidi="pt-BR"/>
        </w:rPr>
      </w:pPr>
    </w:p>
    <w:p w:rsidR="00193532" w:rsidRPr="00193532" w:rsidRDefault="00193532" w:rsidP="00193532">
      <w:pPr>
        <w:spacing w:before="240" w:after="120" w:line="360" w:lineRule="auto"/>
        <w:ind w:firstLine="2268"/>
        <w:jc w:val="both"/>
        <w:rPr>
          <w:rFonts w:ascii="Arial" w:hAnsi="Arial" w:cs="Arial"/>
          <w:bCs/>
          <w:lang w:bidi="pt-BR"/>
        </w:rPr>
      </w:pPr>
      <w:r w:rsidRPr="00193532">
        <w:rPr>
          <w:rFonts w:ascii="Arial" w:hAnsi="Arial" w:cs="Arial"/>
          <w:bCs/>
          <w:lang w:bidi="pt-BR"/>
        </w:rPr>
        <w:t>Art. 1º- Os semáforos i</w:t>
      </w:r>
      <w:r>
        <w:rPr>
          <w:rFonts w:ascii="Arial" w:hAnsi="Arial" w:cs="Arial"/>
          <w:bCs/>
          <w:lang w:bidi="pt-BR"/>
        </w:rPr>
        <w:t>nstalados no Município de Estância Velha</w:t>
      </w:r>
      <w:r w:rsidRPr="00193532">
        <w:rPr>
          <w:rFonts w:ascii="Arial" w:hAnsi="Arial" w:cs="Arial"/>
          <w:bCs/>
          <w:lang w:bidi="pt-BR"/>
        </w:rPr>
        <w:t xml:space="preserve"> operarão de forma intermitente</w:t>
      </w:r>
      <w:r w:rsidR="003F2D26">
        <w:rPr>
          <w:rFonts w:ascii="Arial" w:hAnsi="Arial" w:cs="Arial"/>
          <w:bCs/>
          <w:lang w:bidi="pt-BR"/>
        </w:rPr>
        <w:t>,</w:t>
      </w:r>
      <w:r w:rsidRPr="00193532">
        <w:rPr>
          <w:rFonts w:ascii="Arial" w:hAnsi="Arial" w:cs="Arial"/>
          <w:bCs/>
          <w:lang w:bidi="pt-BR"/>
        </w:rPr>
        <w:t xml:space="preserve"> todos os dias</w:t>
      </w:r>
      <w:r w:rsidR="003F2D26">
        <w:rPr>
          <w:rFonts w:ascii="Arial" w:hAnsi="Arial" w:cs="Arial"/>
          <w:bCs/>
          <w:lang w:bidi="pt-BR"/>
        </w:rPr>
        <w:t>,</w:t>
      </w:r>
      <w:r w:rsidRPr="00193532">
        <w:rPr>
          <w:rFonts w:ascii="Arial" w:hAnsi="Arial" w:cs="Arial"/>
          <w:bCs/>
          <w:lang w:bidi="pt-BR"/>
        </w:rPr>
        <w:t xml:space="preserve"> no período compreendido entre zero</w:t>
      </w:r>
      <w:r>
        <w:rPr>
          <w:rFonts w:ascii="Arial" w:hAnsi="Arial" w:cs="Arial"/>
          <w:bCs/>
          <w:lang w:bidi="pt-BR"/>
        </w:rPr>
        <w:t xml:space="preserve"> (meia noite)</w:t>
      </w:r>
      <w:r w:rsidRPr="00193532">
        <w:rPr>
          <w:rFonts w:ascii="Arial" w:hAnsi="Arial" w:cs="Arial"/>
          <w:bCs/>
          <w:lang w:bidi="pt-BR"/>
        </w:rPr>
        <w:t xml:space="preserve"> e 5h00 (cinco horas) da madrugada.</w:t>
      </w:r>
    </w:p>
    <w:p w:rsidR="00193532" w:rsidRPr="00193532" w:rsidRDefault="00193532" w:rsidP="00193532">
      <w:pPr>
        <w:spacing w:before="240" w:after="120" w:line="360" w:lineRule="auto"/>
        <w:ind w:firstLine="2268"/>
        <w:jc w:val="both"/>
        <w:rPr>
          <w:rFonts w:ascii="Arial" w:hAnsi="Arial" w:cs="Arial"/>
          <w:bCs/>
          <w:lang w:bidi="pt-BR"/>
        </w:rPr>
      </w:pPr>
      <w:r w:rsidRPr="00193532">
        <w:rPr>
          <w:rFonts w:ascii="Arial" w:hAnsi="Arial" w:cs="Arial"/>
          <w:bCs/>
          <w:lang w:bidi="pt-BR"/>
        </w:rPr>
        <w:t>§ 1</w:t>
      </w:r>
      <w:r>
        <w:rPr>
          <w:rFonts w:ascii="Arial" w:hAnsi="Arial" w:cs="Arial"/>
          <w:bCs/>
          <w:lang w:bidi="pt-BR"/>
        </w:rPr>
        <w:t>º As autoridades de trânsito poderão</w:t>
      </w:r>
      <w:r w:rsidRPr="00193532">
        <w:rPr>
          <w:rFonts w:ascii="Arial" w:hAnsi="Arial" w:cs="Arial"/>
          <w:bCs/>
          <w:lang w:bidi="pt-BR"/>
        </w:rPr>
        <w:t xml:space="preserve"> estabelecer outros horários para o início e o término da operação em sistema de alerta, conforme as características de cada local.</w:t>
      </w:r>
    </w:p>
    <w:p w:rsidR="00193532" w:rsidRPr="00193532" w:rsidRDefault="00AF131A" w:rsidP="00193532">
      <w:pPr>
        <w:spacing w:before="240" w:after="120" w:line="360" w:lineRule="auto"/>
        <w:ind w:firstLine="2268"/>
        <w:jc w:val="both"/>
        <w:rPr>
          <w:rFonts w:ascii="Arial" w:hAnsi="Arial" w:cs="Arial"/>
          <w:bCs/>
          <w:lang w:bidi="pt-BR"/>
        </w:rPr>
      </w:pPr>
      <w:r>
        <w:rPr>
          <w:rFonts w:ascii="Arial" w:hAnsi="Arial" w:cs="Arial"/>
          <w:bCs/>
          <w:lang w:bidi="pt-BR"/>
        </w:rPr>
        <w:t>Art.  2</w:t>
      </w:r>
      <w:r w:rsidR="00193532" w:rsidRPr="00193532">
        <w:rPr>
          <w:rFonts w:ascii="Arial" w:hAnsi="Arial" w:cs="Arial"/>
          <w:bCs/>
          <w:lang w:bidi="pt-BR"/>
        </w:rPr>
        <w:t>º- O Poder Executivo regulamentará o disposto nesta lei em até 90 (noventa) dias a contar de sua entrada em vigor.</w:t>
      </w:r>
    </w:p>
    <w:p w:rsidR="00193532" w:rsidRPr="00193532" w:rsidRDefault="00AF131A" w:rsidP="00193532">
      <w:pPr>
        <w:spacing w:before="240" w:after="120" w:line="360" w:lineRule="auto"/>
        <w:ind w:firstLine="2268"/>
        <w:jc w:val="both"/>
        <w:rPr>
          <w:rFonts w:ascii="Arial" w:hAnsi="Arial" w:cs="Arial"/>
          <w:bCs/>
          <w:lang w:bidi="pt-BR"/>
        </w:rPr>
      </w:pPr>
      <w:r>
        <w:rPr>
          <w:rFonts w:ascii="Arial" w:hAnsi="Arial" w:cs="Arial"/>
          <w:bCs/>
          <w:lang w:bidi="pt-BR"/>
        </w:rPr>
        <w:t>Art.  3</w:t>
      </w:r>
      <w:bookmarkStart w:id="1" w:name="_GoBack"/>
      <w:bookmarkEnd w:id="1"/>
      <w:r w:rsidR="00193532" w:rsidRPr="00193532">
        <w:rPr>
          <w:rFonts w:ascii="Arial" w:hAnsi="Arial" w:cs="Arial"/>
          <w:bCs/>
          <w:lang w:bidi="pt-BR"/>
        </w:rPr>
        <w:t>º- Esta lei entrará em vigor na data de sua publicação.</w:t>
      </w:r>
    </w:p>
    <w:p w:rsidR="0006309E" w:rsidRDefault="0006309E" w:rsidP="00193532">
      <w:pPr>
        <w:spacing w:before="240"/>
        <w:jc w:val="center"/>
        <w:rPr>
          <w:rFonts w:ascii="Arial" w:hAnsi="Arial" w:cs="Arial"/>
        </w:rPr>
      </w:pPr>
    </w:p>
    <w:p w:rsidR="00FC19C7" w:rsidRPr="00B1076C" w:rsidRDefault="00FC19C7" w:rsidP="00B1076C">
      <w:pPr>
        <w:jc w:val="center"/>
        <w:rPr>
          <w:rFonts w:ascii="Arial" w:hAnsi="Arial" w:cs="Arial"/>
        </w:rPr>
      </w:pPr>
      <w:r w:rsidRPr="00B1076C">
        <w:rPr>
          <w:rFonts w:ascii="Arial" w:hAnsi="Arial" w:cs="Arial"/>
        </w:rPr>
        <w:t>Maria Ivete de Godoy Grade</w:t>
      </w:r>
    </w:p>
    <w:p w:rsidR="00FC19C7" w:rsidRPr="00B1076C" w:rsidRDefault="00FC19C7" w:rsidP="00B1076C">
      <w:pPr>
        <w:jc w:val="both"/>
        <w:rPr>
          <w:rFonts w:ascii="Arial" w:hAnsi="Arial" w:cs="Arial"/>
        </w:rPr>
      </w:pPr>
      <w:r w:rsidRPr="00B1076C">
        <w:rPr>
          <w:rFonts w:ascii="Arial" w:hAnsi="Arial" w:cs="Arial"/>
        </w:rPr>
        <w:tab/>
      </w:r>
      <w:r w:rsidRPr="00B1076C">
        <w:rPr>
          <w:rFonts w:ascii="Arial" w:hAnsi="Arial" w:cs="Arial"/>
        </w:rPr>
        <w:tab/>
      </w:r>
      <w:r w:rsidRPr="00B1076C">
        <w:rPr>
          <w:rFonts w:ascii="Arial" w:hAnsi="Arial" w:cs="Arial"/>
        </w:rPr>
        <w:tab/>
      </w:r>
      <w:r w:rsidRPr="00B1076C">
        <w:rPr>
          <w:rFonts w:ascii="Arial" w:hAnsi="Arial" w:cs="Arial"/>
        </w:rPr>
        <w:tab/>
      </w:r>
      <w:r w:rsidRPr="00B1076C">
        <w:rPr>
          <w:rFonts w:ascii="Arial" w:hAnsi="Arial" w:cs="Arial"/>
        </w:rPr>
        <w:tab/>
        <w:t>Prefeita Municipal</w:t>
      </w:r>
    </w:p>
    <w:p w:rsidR="00FC19C7" w:rsidRPr="00B1076C" w:rsidRDefault="00FC19C7" w:rsidP="00FC19C7">
      <w:pPr>
        <w:spacing w:line="360" w:lineRule="auto"/>
        <w:jc w:val="both"/>
        <w:rPr>
          <w:rFonts w:ascii="Arial" w:hAnsi="Arial" w:cs="Arial"/>
        </w:rPr>
      </w:pPr>
    </w:p>
    <w:p w:rsidR="00FC19C7" w:rsidRPr="00B1076C" w:rsidRDefault="00FC19C7" w:rsidP="00FC19C7">
      <w:pPr>
        <w:spacing w:line="360" w:lineRule="auto"/>
        <w:jc w:val="both"/>
        <w:rPr>
          <w:rFonts w:ascii="Arial" w:hAnsi="Arial" w:cs="Arial"/>
        </w:rPr>
      </w:pPr>
    </w:p>
    <w:p w:rsidR="00FC19C7" w:rsidRPr="00B1076C" w:rsidRDefault="00FC19C7" w:rsidP="00FC19C7">
      <w:pPr>
        <w:spacing w:line="360" w:lineRule="auto"/>
        <w:jc w:val="both"/>
        <w:rPr>
          <w:rFonts w:ascii="Arial" w:hAnsi="Arial" w:cs="Arial"/>
        </w:rPr>
      </w:pPr>
    </w:p>
    <w:p w:rsidR="00FC19C7" w:rsidRPr="00B1076C" w:rsidRDefault="00FC19C7" w:rsidP="00FC19C7">
      <w:pPr>
        <w:spacing w:line="360" w:lineRule="auto"/>
        <w:jc w:val="both"/>
        <w:rPr>
          <w:rFonts w:ascii="Arial" w:hAnsi="Arial" w:cs="Arial"/>
        </w:rPr>
      </w:pPr>
      <w:r w:rsidRPr="00B1076C">
        <w:rPr>
          <w:rFonts w:ascii="Arial" w:hAnsi="Arial" w:cs="Arial"/>
        </w:rPr>
        <w:t>Registre-se e Publique-se.</w:t>
      </w:r>
    </w:p>
    <w:p w:rsidR="002D391B" w:rsidRPr="00B1076C" w:rsidRDefault="002D391B" w:rsidP="005E1C96">
      <w:pPr>
        <w:jc w:val="both"/>
        <w:rPr>
          <w:rFonts w:ascii="Arial" w:hAnsi="Arial" w:cs="Arial"/>
        </w:rPr>
      </w:pPr>
    </w:p>
    <w:p w:rsidR="00930D94" w:rsidRPr="00B1076C" w:rsidRDefault="00930D94" w:rsidP="005F7585">
      <w:pPr>
        <w:ind w:firstLine="2268"/>
        <w:jc w:val="both"/>
        <w:rPr>
          <w:rFonts w:ascii="Arial" w:hAnsi="Arial" w:cs="Arial"/>
        </w:rPr>
      </w:pPr>
    </w:p>
    <w:sectPr w:rsidR="00930D94" w:rsidRPr="00B1076C" w:rsidSect="00975602">
      <w:pgSz w:w="11907" w:h="16840" w:code="9"/>
      <w:pgMar w:top="2948" w:right="1701" w:bottom="198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03D7" w:rsidRDefault="004A03D7" w:rsidP="00997FE2">
      <w:r>
        <w:separator/>
      </w:r>
    </w:p>
  </w:endnote>
  <w:endnote w:type="continuationSeparator" w:id="0">
    <w:p w:rsidR="004A03D7" w:rsidRDefault="004A03D7" w:rsidP="00997F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03D7" w:rsidRDefault="004A03D7" w:rsidP="00997FE2">
      <w:r>
        <w:separator/>
      </w:r>
    </w:p>
  </w:footnote>
  <w:footnote w:type="continuationSeparator" w:id="0">
    <w:p w:rsidR="004A03D7" w:rsidRDefault="004A03D7" w:rsidP="00997F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327B23C6"/>
    <w:lvl w:ilvl="0" w:tplc="FFFFFFFF">
      <w:start w:val="1"/>
      <w:numFmt w:val="bullet"/>
      <w:lvlText w:val="§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3"/>
    <w:multiLevelType w:val="hybridMultilevel"/>
    <w:tmpl w:val="19495CFE"/>
    <w:lvl w:ilvl="0" w:tplc="FFFFFFFF">
      <w:start w:val="15"/>
      <w:numFmt w:val="upperLetter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124521DB"/>
    <w:multiLevelType w:val="singleLevel"/>
    <w:tmpl w:val="2DBCCD7E"/>
    <w:lvl w:ilvl="0">
      <w:start w:val="1"/>
      <w:numFmt w:val="lowerLetter"/>
      <w:lvlText w:val="%1)"/>
      <w:lvlJc w:val="left"/>
      <w:pPr>
        <w:tabs>
          <w:tab w:val="num" w:pos="1560"/>
        </w:tabs>
        <w:ind w:left="1560" w:hanging="360"/>
      </w:pPr>
    </w:lvl>
  </w:abstractNum>
  <w:abstractNum w:abstractNumId="3">
    <w:nsid w:val="12D1022C"/>
    <w:multiLevelType w:val="singleLevel"/>
    <w:tmpl w:val="17882494"/>
    <w:lvl w:ilvl="0">
      <w:start w:val="1"/>
      <w:numFmt w:val="lowerLetter"/>
      <w:lvlText w:val="%1)"/>
      <w:lvlJc w:val="left"/>
      <w:pPr>
        <w:tabs>
          <w:tab w:val="num" w:pos="1560"/>
        </w:tabs>
        <w:ind w:left="1560" w:hanging="360"/>
      </w:pPr>
    </w:lvl>
  </w:abstractNum>
  <w:abstractNum w:abstractNumId="4">
    <w:nsid w:val="2E511502"/>
    <w:multiLevelType w:val="singleLevel"/>
    <w:tmpl w:val="1F2E94D6"/>
    <w:lvl w:ilvl="0">
      <w:start w:val="1"/>
      <w:numFmt w:val="lowerLetter"/>
      <w:lvlText w:val="%1)"/>
      <w:lvlJc w:val="left"/>
      <w:pPr>
        <w:tabs>
          <w:tab w:val="num" w:pos="1560"/>
        </w:tabs>
        <w:ind w:left="1560" w:hanging="360"/>
      </w:pPr>
    </w:lvl>
  </w:abstractNum>
  <w:abstractNum w:abstractNumId="5">
    <w:nsid w:val="3A3F50B5"/>
    <w:multiLevelType w:val="singleLevel"/>
    <w:tmpl w:val="0868C88A"/>
    <w:lvl w:ilvl="0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</w:lvl>
  </w:abstractNum>
  <w:abstractNum w:abstractNumId="6">
    <w:nsid w:val="51DB7493"/>
    <w:multiLevelType w:val="singleLevel"/>
    <w:tmpl w:val="F920EA62"/>
    <w:lvl w:ilvl="0">
      <w:start w:val="1"/>
      <w:numFmt w:val="lowerLetter"/>
      <w:lvlText w:val="%1)"/>
      <w:lvlJc w:val="left"/>
      <w:pPr>
        <w:tabs>
          <w:tab w:val="num" w:pos="2760"/>
        </w:tabs>
        <w:ind w:left="2760" w:hanging="360"/>
      </w:pPr>
    </w:lvl>
  </w:abstractNum>
  <w:abstractNum w:abstractNumId="7">
    <w:nsid w:val="5F95347B"/>
    <w:multiLevelType w:val="singleLevel"/>
    <w:tmpl w:val="395AC280"/>
    <w:lvl w:ilvl="0">
      <w:start w:val="1"/>
      <w:numFmt w:val="lowerLetter"/>
      <w:lvlText w:val="%1)"/>
      <w:lvlJc w:val="left"/>
      <w:pPr>
        <w:tabs>
          <w:tab w:val="num" w:pos="1560"/>
        </w:tabs>
        <w:ind w:left="1560" w:hanging="360"/>
      </w:pPr>
    </w:lvl>
  </w:abstractNum>
  <w:abstractNum w:abstractNumId="8">
    <w:nsid w:val="6C652448"/>
    <w:multiLevelType w:val="singleLevel"/>
    <w:tmpl w:val="42A4213A"/>
    <w:lvl w:ilvl="0">
      <w:start w:val="1"/>
      <w:numFmt w:val="lowerLetter"/>
      <w:lvlText w:val="%1)"/>
      <w:lvlJc w:val="left"/>
      <w:pPr>
        <w:tabs>
          <w:tab w:val="num" w:pos="1560"/>
        </w:tabs>
        <w:ind w:left="1560" w:hanging="360"/>
      </w:pPr>
    </w:lvl>
  </w:abstractNum>
  <w:abstractNum w:abstractNumId="9">
    <w:nsid w:val="6CD62E9B"/>
    <w:multiLevelType w:val="singleLevel"/>
    <w:tmpl w:val="3ECED266"/>
    <w:lvl w:ilvl="0">
      <w:start w:val="1"/>
      <w:numFmt w:val="lowerLetter"/>
      <w:lvlText w:val="%1)"/>
      <w:lvlJc w:val="left"/>
      <w:pPr>
        <w:tabs>
          <w:tab w:val="num" w:pos="1560"/>
        </w:tabs>
        <w:ind w:left="1560" w:hanging="360"/>
      </w:pPr>
    </w:lvl>
  </w:abstractNum>
  <w:abstractNum w:abstractNumId="10">
    <w:nsid w:val="729D47DB"/>
    <w:multiLevelType w:val="singleLevel"/>
    <w:tmpl w:val="B9E62422"/>
    <w:lvl w:ilvl="0">
      <w:start w:val="1"/>
      <w:numFmt w:val="lowerLetter"/>
      <w:lvlText w:val="%1)"/>
      <w:lvlJc w:val="left"/>
      <w:pPr>
        <w:tabs>
          <w:tab w:val="num" w:pos="1560"/>
        </w:tabs>
        <w:ind w:left="1560" w:hanging="360"/>
      </w:pPr>
    </w:lvl>
  </w:abstractNum>
  <w:abstractNum w:abstractNumId="11">
    <w:nsid w:val="74DE2F9F"/>
    <w:multiLevelType w:val="singleLevel"/>
    <w:tmpl w:val="37FACBEE"/>
    <w:lvl w:ilvl="0">
      <w:start w:val="1"/>
      <w:numFmt w:val="lowerLetter"/>
      <w:lvlText w:val="%1)"/>
      <w:lvlJc w:val="left"/>
      <w:pPr>
        <w:tabs>
          <w:tab w:val="num" w:pos="1560"/>
        </w:tabs>
        <w:ind w:left="1560" w:hanging="360"/>
      </w:pPr>
    </w:lvl>
  </w:abstractNum>
  <w:abstractNum w:abstractNumId="12">
    <w:nsid w:val="7C274114"/>
    <w:multiLevelType w:val="singleLevel"/>
    <w:tmpl w:val="95BE0F92"/>
    <w:lvl w:ilvl="0">
      <w:start w:val="1"/>
      <w:numFmt w:val="lowerLetter"/>
      <w:lvlText w:val="%1)"/>
      <w:lvlJc w:val="left"/>
      <w:pPr>
        <w:tabs>
          <w:tab w:val="num" w:pos="1560"/>
        </w:tabs>
        <w:ind w:left="1560" w:hanging="360"/>
      </w:pPr>
    </w:lvl>
  </w:abstractNum>
  <w:num w:numId="1">
    <w:abstractNumId w:val="7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9"/>
    <w:lvlOverride w:ilvl="0">
      <w:startOverride w:val="1"/>
    </w:lvlOverride>
  </w:num>
  <w:num w:numId="4">
    <w:abstractNumId w:val="3"/>
    <w:lvlOverride w:ilvl="0">
      <w:startOverride w:val="1"/>
    </w:lvlOverride>
  </w:num>
  <w:num w:numId="5">
    <w:abstractNumId w:val="11"/>
    <w:lvlOverride w:ilvl="0">
      <w:startOverride w:val="1"/>
    </w:lvlOverride>
  </w:num>
  <w:num w:numId="6">
    <w:abstractNumId w:val="10"/>
    <w:lvlOverride w:ilvl="0">
      <w:startOverride w:val="1"/>
    </w:lvlOverride>
  </w:num>
  <w:num w:numId="7">
    <w:abstractNumId w:val="6"/>
    <w:lvlOverride w:ilvl="0">
      <w:startOverride w:val="1"/>
    </w:lvlOverride>
  </w:num>
  <w:num w:numId="8">
    <w:abstractNumId w:val="4"/>
    <w:lvlOverride w:ilvl="0">
      <w:startOverride w:val="1"/>
    </w:lvlOverride>
  </w:num>
  <w:num w:numId="9">
    <w:abstractNumId w:val="5"/>
    <w:lvlOverride w:ilvl="0">
      <w:startOverride w:val="1"/>
    </w:lvlOverride>
  </w:num>
  <w:num w:numId="10">
    <w:abstractNumId w:val="8"/>
    <w:lvlOverride w:ilvl="0">
      <w:startOverride w:val="1"/>
    </w:lvlOverride>
  </w:num>
  <w:num w:numId="11">
    <w:abstractNumId w:val="12"/>
    <w:lvlOverride w:ilvl="0">
      <w:startOverride w:val="1"/>
    </w:lvlOverride>
  </w:num>
  <w:num w:numId="12">
    <w:abstractNumId w:val="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B367C"/>
    <w:rsid w:val="00017AB5"/>
    <w:rsid w:val="0006309E"/>
    <w:rsid w:val="00126B82"/>
    <w:rsid w:val="00137D99"/>
    <w:rsid w:val="00143275"/>
    <w:rsid w:val="00193532"/>
    <w:rsid w:val="001D3ADF"/>
    <w:rsid w:val="001D7272"/>
    <w:rsid w:val="0029090F"/>
    <w:rsid w:val="002B186F"/>
    <w:rsid w:val="002D391B"/>
    <w:rsid w:val="003009F6"/>
    <w:rsid w:val="00330E0C"/>
    <w:rsid w:val="003B7A5B"/>
    <w:rsid w:val="003F2D26"/>
    <w:rsid w:val="004028B9"/>
    <w:rsid w:val="00402F9F"/>
    <w:rsid w:val="00452EDB"/>
    <w:rsid w:val="00466174"/>
    <w:rsid w:val="004A03D7"/>
    <w:rsid w:val="0053545F"/>
    <w:rsid w:val="00541DDB"/>
    <w:rsid w:val="00567A20"/>
    <w:rsid w:val="005776A5"/>
    <w:rsid w:val="0059308E"/>
    <w:rsid w:val="005E1C96"/>
    <w:rsid w:val="005F7585"/>
    <w:rsid w:val="00672A36"/>
    <w:rsid w:val="006A6DB1"/>
    <w:rsid w:val="007032BA"/>
    <w:rsid w:val="00705AEB"/>
    <w:rsid w:val="007B4FD3"/>
    <w:rsid w:val="007C1132"/>
    <w:rsid w:val="007D1D35"/>
    <w:rsid w:val="008B4D22"/>
    <w:rsid w:val="00930D94"/>
    <w:rsid w:val="00950BA3"/>
    <w:rsid w:val="00975602"/>
    <w:rsid w:val="00997FE2"/>
    <w:rsid w:val="009B4F6C"/>
    <w:rsid w:val="009F4739"/>
    <w:rsid w:val="00A406A1"/>
    <w:rsid w:val="00A97853"/>
    <w:rsid w:val="00AC3D96"/>
    <w:rsid w:val="00AF131A"/>
    <w:rsid w:val="00AF4D30"/>
    <w:rsid w:val="00AF5CCA"/>
    <w:rsid w:val="00B020C0"/>
    <w:rsid w:val="00B1076C"/>
    <w:rsid w:val="00B1094C"/>
    <w:rsid w:val="00B718F7"/>
    <w:rsid w:val="00C03331"/>
    <w:rsid w:val="00C40646"/>
    <w:rsid w:val="00C40B38"/>
    <w:rsid w:val="00CA10DD"/>
    <w:rsid w:val="00CB367C"/>
    <w:rsid w:val="00D03B59"/>
    <w:rsid w:val="00D119EC"/>
    <w:rsid w:val="00D23609"/>
    <w:rsid w:val="00DA12F5"/>
    <w:rsid w:val="00DB2338"/>
    <w:rsid w:val="00DB5B7E"/>
    <w:rsid w:val="00E74165"/>
    <w:rsid w:val="00E9793E"/>
    <w:rsid w:val="00ED5343"/>
    <w:rsid w:val="00ED59A4"/>
    <w:rsid w:val="00F24D54"/>
    <w:rsid w:val="00FB4698"/>
    <w:rsid w:val="00FC1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3FE198-2147-4E17-B5DC-55D186D21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semiHidden/>
    <w:pPr>
      <w:ind w:left="4245"/>
      <w:jc w:val="both"/>
    </w:pPr>
  </w:style>
  <w:style w:type="paragraph" w:styleId="Corpodetexto">
    <w:name w:val="Body Text"/>
    <w:basedOn w:val="Normal"/>
    <w:semiHidden/>
    <w:pPr>
      <w:jc w:val="both"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97FE2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97FE2"/>
  </w:style>
  <w:style w:type="character" w:styleId="Refdenotaderodap">
    <w:name w:val="footnote reference"/>
    <w:uiPriority w:val="99"/>
    <w:semiHidden/>
    <w:unhideWhenUsed/>
    <w:rsid w:val="00997FE2"/>
    <w:rPr>
      <w:vertAlign w:val="superscri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A6DB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6A6DB1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D119EC"/>
    <w:pPr>
      <w:spacing w:before="100" w:beforeAutospacing="1" w:after="100" w:afterAutospacing="1"/>
    </w:pPr>
  </w:style>
  <w:style w:type="character" w:styleId="Hyperlink">
    <w:name w:val="Hyperlink"/>
    <w:uiPriority w:val="99"/>
    <w:unhideWhenUsed/>
    <w:rsid w:val="00D119EC"/>
    <w:rPr>
      <w:color w:val="0000FF"/>
      <w:u w:val="single"/>
    </w:rPr>
  </w:style>
  <w:style w:type="character" w:styleId="Forte">
    <w:name w:val="Strong"/>
    <w:uiPriority w:val="22"/>
    <w:qFormat/>
    <w:rsid w:val="00D119EC"/>
    <w:rPr>
      <w:b/>
      <w:bCs/>
    </w:rPr>
  </w:style>
  <w:style w:type="paragraph" w:customStyle="1" w:styleId="STF-Padro">
    <w:name w:val="STF-Padrão"/>
    <w:basedOn w:val="Normal"/>
    <w:uiPriority w:val="99"/>
    <w:rsid w:val="004028B9"/>
    <w:pPr>
      <w:widowControl w:val="0"/>
      <w:tabs>
        <w:tab w:val="left" w:pos="1701"/>
      </w:tabs>
      <w:autoSpaceDE w:val="0"/>
      <w:autoSpaceDN w:val="0"/>
      <w:adjustRightInd w:val="0"/>
      <w:spacing w:line="264" w:lineRule="auto"/>
      <w:ind w:firstLine="567"/>
      <w:jc w:val="both"/>
    </w:pPr>
    <w:rPr>
      <w:rFonts w:ascii="Palatino Linotype" w:cs="Palatino Linotype"/>
      <w:sz w:val="26"/>
      <w:szCs w:val="26"/>
    </w:rPr>
  </w:style>
  <w:style w:type="paragraph" w:customStyle="1" w:styleId="STF-Citao1">
    <w:name w:val="STF-Citação1"/>
    <w:basedOn w:val="Normal"/>
    <w:uiPriority w:val="99"/>
    <w:rsid w:val="004028B9"/>
    <w:pPr>
      <w:widowControl w:val="0"/>
      <w:autoSpaceDE w:val="0"/>
      <w:autoSpaceDN w:val="0"/>
      <w:adjustRightInd w:val="0"/>
      <w:spacing w:line="264" w:lineRule="auto"/>
      <w:ind w:left="1701" w:firstLine="567"/>
      <w:jc w:val="both"/>
    </w:pPr>
    <w:rPr>
      <w:rFonts w:ascii="Palatino Linotype" w:cs="Palatino Linoty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48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1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2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usbrasil.com.br/legislacao/837719/lei-9071-05" TargetMode="External"/><Relationship Id="rId13" Type="http://schemas.openxmlformats.org/officeDocument/2006/relationships/hyperlink" Target="http://www.jusbrasil.com.br/topicos/10700134/par&#225;grafo-1-artigo-61-da-constitui&#231;&#227;o-federal-de-1988" TargetMode="External"/><Relationship Id="rId18" Type="http://schemas.openxmlformats.org/officeDocument/2006/relationships/hyperlink" Target="http://www.jusbrasil.com.br/topicos/10700134/par&#225;grafo-1-artigo-61-da-constitui&#231;&#227;o-federal-de-1988" TargetMode="External"/><Relationship Id="rId26" Type="http://schemas.openxmlformats.org/officeDocument/2006/relationships/hyperlink" Target="http://www.jusbrasil.com.br/legislacao/155571402/constitui&#231;&#227;o-federal-constitui&#231;&#227;o-da-republica-federativa-do-brasil-1988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jusbrasil.com.br/topicos/10695454/inciso-vi-do-artigo-84-da-constitui&#231;&#227;o-federal-de-1988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jusbrasil.com.br/topicos/10631826/artigo-61-da-constitui&#231;&#227;o-federal-de-1988" TargetMode="External"/><Relationship Id="rId17" Type="http://schemas.openxmlformats.org/officeDocument/2006/relationships/hyperlink" Target="http://www.jusbrasil.com.br/topicos/10631826/artigo-61-da-constitui&#231;&#227;o-federal-de-1988" TargetMode="External"/><Relationship Id="rId25" Type="http://schemas.openxmlformats.org/officeDocument/2006/relationships/hyperlink" Target="http://www.jusbrasil.com.br/topicos/10700134/par&#225;grafo-1-artigo-61-da-constitui&#231;&#227;o-federal-de-1988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jusbrasil.com.br/legislacao/155571402/constitui&#231;&#227;o-federal-constitui&#231;&#227;o-da-republica-federativa-do-brasil-1988" TargetMode="External"/><Relationship Id="rId20" Type="http://schemas.openxmlformats.org/officeDocument/2006/relationships/hyperlink" Target="http://www.jusbrasil.com.br/topicos/10628446/artigo-84-da-constitui&#231;&#227;o-federal-de-1988" TargetMode="External"/><Relationship Id="rId29" Type="http://schemas.openxmlformats.org/officeDocument/2006/relationships/hyperlink" Target="http://www.jusbrasil.com.br/topicos/10631826/artigo-61-da-constitui&#231;&#227;o-federal-de-1988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jusbrasil.com.br/legislacao/91797/c&#243;digo-de-tr&#226;nsito-brasileiro-lei-9503-97" TargetMode="External"/><Relationship Id="rId24" Type="http://schemas.openxmlformats.org/officeDocument/2006/relationships/hyperlink" Target="http://www.jusbrasil.com.br/topicos/10631826/artigo-61-da-constitui&#231;&#227;o-federal-de-1988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jusbrasil.com.br/topicos/10631826/artigo-61-da-constitui&#231;&#227;o-federal-de-1988" TargetMode="External"/><Relationship Id="rId23" Type="http://schemas.openxmlformats.org/officeDocument/2006/relationships/hyperlink" Target="http://www.jusbrasil.com.br/legislacao/155571402/constitui&#231;&#227;o-federal-constitui&#231;&#227;o-da-republica-federativa-do-brasil-1988" TargetMode="External"/><Relationship Id="rId28" Type="http://schemas.openxmlformats.org/officeDocument/2006/relationships/hyperlink" Target="http://www.jusbrasil.com.br/legislacao/837719/lei-9071-05" TargetMode="External"/><Relationship Id="rId10" Type="http://schemas.openxmlformats.org/officeDocument/2006/relationships/hyperlink" Target="http://www.jusbrasil.com.br/legislacao/91797/c&#243;digo-de-tr&#226;nsito-brasileiro-lei-9503-97" TargetMode="External"/><Relationship Id="rId19" Type="http://schemas.openxmlformats.org/officeDocument/2006/relationships/hyperlink" Target="http://www.jusbrasil.com.br/topicos/10700070/inciso-ii-do-par&#225;grafo-1-do-artigo-61-da-constitui&#231;&#227;o-federal-de-1988" TargetMode="External"/><Relationship Id="rId31" Type="http://schemas.openxmlformats.org/officeDocument/2006/relationships/hyperlink" Target="http://www.jusbrasil.com.br/legislacao/155571402/constitui&#231;&#227;o-federal-constitui&#231;&#227;o-da-republica-federativa-do-brasil-1988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jusbrasil.com.br/topicos/10624984/artigo-24-da-lei-n-9503-de-23-de-setembro-de-1997" TargetMode="External"/><Relationship Id="rId14" Type="http://schemas.openxmlformats.org/officeDocument/2006/relationships/hyperlink" Target="http://www.jusbrasil.com.br/legislacao/155571402/constitui&#231;&#227;o-federal-constitui&#231;&#227;o-da-republica-federativa-do-brasil-1988" TargetMode="External"/><Relationship Id="rId22" Type="http://schemas.openxmlformats.org/officeDocument/2006/relationships/hyperlink" Target="http://www.jusbrasil.com.br/topicos/10695416/alinea-a-do-inciso-vi-do-artigo-84-da-constitui&#231;&#227;o-federal-de-1988" TargetMode="External"/><Relationship Id="rId27" Type="http://schemas.openxmlformats.org/officeDocument/2006/relationships/hyperlink" Target="http://www.jusbrasil.com.br/topicos/23834615/artigo-2-da-lei-n-9071-de-13-de-outubro-de-2005-do-municipio-de-uberlandia" TargetMode="External"/><Relationship Id="rId30" Type="http://schemas.openxmlformats.org/officeDocument/2006/relationships/hyperlink" Target="http://www.jusbrasil.com.br/topicos/10700134/par&#225;grafo-1-artigo-61-da-constitui&#231;&#227;o-federal-de-1988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217AA0-0036-47CB-9322-0BA1A49826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9</Pages>
  <Words>2144</Words>
  <Characters>11581</Characters>
  <Application>Microsoft Office Word</Application>
  <DocSecurity>0</DocSecurity>
  <Lines>96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</vt:lpstr>
    </vt:vector>
  </TitlesOfParts>
  <Company/>
  <LinksUpToDate>false</LinksUpToDate>
  <CharactersWithSpaces>13698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</dc:title>
  <dc:subject/>
  <dc:creator>Prefeitura Municipal de Girua</dc:creator>
  <cp:keywords/>
  <dc:description/>
  <cp:lastModifiedBy>USUARIO</cp:lastModifiedBy>
  <cp:revision>8</cp:revision>
  <cp:lastPrinted>2018-03-08T18:10:00Z</cp:lastPrinted>
  <dcterms:created xsi:type="dcterms:W3CDTF">2018-03-07T17:53:00Z</dcterms:created>
  <dcterms:modified xsi:type="dcterms:W3CDTF">2018-03-09T11:14:00Z</dcterms:modified>
</cp:coreProperties>
</file>