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Estância Velha</w:t>
      </w:r>
      <w:r w:rsidR="00E97A78">
        <w:rPr>
          <w:rFonts w:ascii="Arial" w:eastAsia="Arial" w:hAnsi="Arial"/>
          <w:sz w:val="24"/>
        </w:rPr>
        <w:t xml:space="preserve"> </w:t>
      </w:r>
      <w:r w:rsidR="003B5A0E">
        <w:rPr>
          <w:rFonts w:ascii="Arial" w:eastAsia="Arial" w:hAnsi="Arial"/>
          <w:sz w:val="24"/>
        </w:rPr>
        <w:t>– RS, 22</w:t>
      </w:r>
      <w:r w:rsidR="003B5A0E" w:rsidRPr="00FC4FCA">
        <w:rPr>
          <w:rFonts w:ascii="Arial" w:eastAsia="Arial" w:hAnsi="Arial"/>
          <w:sz w:val="24"/>
        </w:rPr>
        <w:t xml:space="preserve"> </w:t>
      </w:r>
      <w:r w:rsidR="003B5A0E">
        <w:rPr>
          <w:rFonts w:ascii="Arial" w:eastAsia="Arial" w:hAnsi="Arial"/>
          <w:sz w:val="24"/>
        </w:rPr>
        <w:t>de janeiro</w:t>
      </w:r>
      <w:r w:rsidR="00E97A78">
        <w:rPr>
          <w:rFonts w:ascii="Arial" w:eastAsia="Arial" w:hAnsi="Arial"/>
          <w:sz w:val="24"/>
        </w:rPr>
        <w:t xml:space="preserve"> de</w:t>
      </w:r>
      <w:r w:rsidR="007335C0">
        <w:rPr>
          <w:rFonts w:ascii="Arial" w:eastAsia="Arial" w:hAnsi="Arial"/>
          <w:sz w:val="24"/>
        </w:rPr>
        <w:t xml:space="preserve"> 2018</w:t>
      </w:r>
      <w:r w:rsidRPr="00FC4FCA">
        <w:rPr>
          <w:rFonts w:ascii="Arial" w:eastAsia="Arial" w:hAnsi="Arial"/>
          <w:sz w:val="24"/>
        </w:rPr>
        <w:t>.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Senhores Vereadores e Senhoras Vereadoras: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7A4500" w:rsidRPr="007A4500" w:rsidRDefault="00FC4FCA" w:rsidP="007A4500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FC4FCA">
        <w:rPr>
          <w:rFonts w:ascii="Arial" w:eastAsia="Arial" w:hAnsi="Arial"/>
          <w:sz w:val="24"/>
        </w:rPr>
        <w:t>Segue em anexo minuta de Projeto</w:t>
      </w:r>
      <w:r>
        <w:rPr>
          <w:rFonts w:ascii="Arial" w:eastAsia="Arial" w:hAnsi="Arial"/>
          <w:sz w:val="24"/>
        </w:rPr>
        <w:t xml:space="preserve"> de Resolução</w:t>
      </w:r>
      <w:r w:rsidRPr="00FC4FCA">
        <w:rPr>
          <w:rFonts w:ascii="Arial" w:eastAsia="Arial" w:hAnsi="Arial"/>
          <w:sz w:val="24"/>
        </w:rPr>
        <w:t xml:space="preserve"> que</w:t>
      </w:r>
      <w:r w:rsidRPr="0097694E">
        <w:rPr>
          <w:rFonts w:ascii="Arial" w:eastAsia="Arial" w:hAnsi="Arial"/>
          <w:b/>
          <w:sz w:val="24"/>
        </w:rPr>
        <w:t xml:space="preserve"> </w:t>
      </w:r>
      <w:r w:rsidR="00640BEE">
        <w:rPr>
          <w:rFonts w:ascii="Arial" w:eastAsia="Arial" w:hAnsi="Arial"/>
          <w:b/>
          <w:sz w:val="24"/>
        </w:rPr>
        <w:t>“REGULAMENTA O PROTOCOLO</w:t>
      </w:r>
      <w:r w:rsidR="007A4500" w:rsidRPr="007A4500">
        <w:rPr>
          <w:rFonts w:ascii="Arial" w:eastAsia="Arial" w:hAnsi="Arial"/>
          <w:b/>
          <w:sz w:val="24"/>
        </w:rPr>
        <w:t xml:space="preserve"> DE PROJETOS DE LEI A SEREM RECEBIDOS NA CÂMARA MUNICIPAL DE VEREADORES DE ESTÂNCIA VELHA”.</w:t>
      </w:r>
    </w:p>
    <w:p w:rsid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                              </w:t>
      </w:r>
    </w:p>
    <w:p w:rsidR="00A86402" w:rsidRDefault="005D62B1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szCs w:val="24"/>
        </w:rPr>
        <w:t>Como forma de melhorar</w:t>
      </w:r>
      <w:r w:rsidR="007A4500">
        <w:rPr>
          <w:rFonts w:ascii="Arial" w:eastAsia="Arial" w:hAnsi="Arial"/>
          <w:sz w:val="24"/>
          <w:szCs w:val="24"/>
        </w:rPr>
        <w:t xml:space="preserve"> a organização administrativa </w:t>
      </w:r>
      <w:r>
        <w:rPr>
          <w:rFonts w:ascii="Arial" w:eastAsia="Arial" w:hAnsi="Arial"/>
          <w:sz w:val="24"/>
          <w:szCs w:val="24"/>
        </w:rPr>
        <w:t>da Câmara M</w:t>
      </w:r>
      <w:r w:rsidR="00331E26">
        <w:rPr>
          <w:rFonts w:ascii="Arial" w:eastAsia="Arial" w:hAnsi="Arial"/>
          <w:sz w:val="24"/>
          <w:szCs w:val="24"/>
        </w:rPr>
        <w:t xml:space="preserve">unicipal de Estância Velha, </w:t>
      </w:r>
      <w:r w:rsidR="00640BEE">
        <w:rPr>
          <w:rFonts w:ascii="Arial" w:eastAsia="Arial" w:hAnsi="Arial"/>
          <w:sz w:val="24"/>
          <w:szCs w:val="24"/>
        </w:rPr>
        <w:t xml:space="preserve">A Mesa da Câmara Municipal </w:t>
      </w:r>
      <w:r>
        <w:rPr>
          <w:rFonts w:ascii="Arial" w:eastAsia="Arial" w:hAnsi="Arial"/>
          <w:sz w:val="24"/>
          <w:szCs w:val="24"/>
        </w:rPr>
        <w:t>propõe</w:t>
      </w:r>
      <w:r w:rsidR="007A4500">
        <w:rPr>
          <w:rFonts w:ascii="Arial" w:eastAsia="Arial" w:hAnsi="Arial"/>
          <w:sz w:val="24"/>
          <w:szCs w:val="24"/>
        </w:rPr>
        <w:t xml:space="preserve"> que s</w:t>
      </w:r>
      <w:r w:rsidR="00640BEE">
        <w:rPr>
          <w:rFonts w:ascii="Arial" w:eastAsia="Arial" w:hAnsi="Arial"/>
          <w:sz w:val="24"/>
          <w:szCs w:val="24"/>
        </w:rPr>
        <w:t>eja regulamentado o protocolo</w:t>
      </w:r>
      <w:r w:rsidR="007A4500">
        <w:rPr>
          <w:rFonts w:ascii="Arial" w:eastAsia="Arial" w:hAnsi="Arial"/>
          <w:sz w:val="24"/>
          <w:szCs w:val="24"/>
        </w:rPr>
        <w:t xml:space="preserve"> para o recebimento de Projetos de Lei.</w:t>
      </w:r>
    </w:p>
    <w:p w:rsidR="007A4500" w:rsidRDefault="007A4500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8D782C" w:rsidRDefault="008D782C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8D782C">
        <w:rPr>
          <w:rFonts w:ascii="Arial" w:eastAsia="Arial" w:hAnsi="Arial"/>
          <w:sz w:val="24"/>
        </w:rPr>
        <w:t>Por isso, peço que este Projeto de</w:t>
      </w:r>
      <w:r w:rsidR="00640BEE">
        <w:rPr>
          <w:rFonts w:ascii="Arial" w:eastAsia="Arial" w:hAnsi="Arial"/>
          <w:sz w:val="24"/>
        </w:rPr>
        <w:t xml:space="preserve"> Resolução</w:t>
      </w:r>
      <w:r w:rsidRPr="008D782C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seja aprovado pelos colegas.</w:t>
      </w: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Autor</w:t>
      </w:r>
      <w:r w:rsidR="006A6888">
        <w:rPr>
          <w:rFonts w:ascii="Arial" w:eastAsia="Arial" w:hAnsi="Arial"/>
          <w:b/>
          <w:sz w:val="24"/>
        </w:rPr>
        <w:t>es</w:t>
      </w:r>
      <w:r w:rsidRPr="003B5A0E">
        <w:rPr>
          <w:rFonts w:ascii="Arial" w:eastAsia="Arial" w:hAnsi="Arial"/>
          <w:b/>
          <w:sz w:val="24"/>
        </w:rPr>
        <w:t>: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6A6888" w:rsidRDefault="006A6888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Diego Francisco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 do PSDB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6A6888" w:rsidRDefault="006A6888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Valdeci de Vargas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 do PMDB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6A6888" w:rsidRDefault="006A6888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lastRenderedPageBreak/>
        <w:t xml:space="preserve">Sergio </w:t>
      </w:r>
      <w:proofErr w:type="spellStart"/>
      <w:r w:rsidRPr="003B5A0E">
        <w:rPr>
          <w:rFonts w:ascii="Arial" w:eastAsia="Arial" w:hAnsi="Arial"/>
          <w:b/>
          <w:sz w:val="24"/>
        </w:rPr>
        <w:t>Werle</w:t>
      </w:r>
      <w:proofErr w:type="spellEnd"/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 do PMDB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Carlos Bonne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 do PDT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Marcia Ribeiro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Vereadora do PT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8D782C" w:rsidRDefault="008D782C" w:rsidP="00D677C6">
      <w:pPr>
        <w:spacing w:line="0" w:lineRule="atLeast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40BEE" w:rsidRDefault="00640BEE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40BEE" w:rsidRDefault="00640BEE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40BEE" w:rsidRDefault="00640BEE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A6888" w:rsidRDefault="006A688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A6888" w:rsidRDefault="006A688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A6888" w:rsidRDefault="006A688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6A6888" w:rsidRDefault="006A688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D677C6" w:rsidRDefault="00D677C6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  <w:bookmarkStart w:id="0" w:name="_GoBack"/>
      <w:bookmarkEnd w:id="0"/>
      <w:r>
        <w:rPr>
          <w:rFonts w:ascii="Arial" w:eastAsia="Arial" w:hAnsi="Arial"/>
          <w:b/>
          <w:sz w:val="24"/>
        </w:rPr>
        <w:lastRenderedPageBreak/>
        <w:t>PROJ</w:t>
      </w:r>
      <w:r w:rsidR="007335C0">
        <w:rPr>
          <w:rFonts w:ascii="Arial" w:eastAsia="Arial" w:hAnsi="Arial"/>
          <w:b/>
          <w:sz w:val="24"/>
        </w:rPr>
        <w:t>ETO DE RESOLUÇÃO N. º ____/ 2018</w:t>
      </w:r>
      <w:r>
        <w:rPr>
          <w:rFonts w:ascii="Arial" w:eastAsia="Arial" w:hAnsi="Arial"/>
          <w:b/>
          <w:sz w:val="24"/>
        </w:rPr>
        <w:t>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677C6" w:rsidRDefault="00331E26" w:rsidP="00331E26">
      <w:pPr>
        <w:spacing w:line="360" w:lineRule="auto"/>
        <w:ind w:left="2268"/>
        <w:jc w:val="both"/>
        <w:rPr>
          <w:rFonts w:ascii="Times New Roman" w:eastAsia="Times New Roman" w:hAnsi="Times New Roman"/>
          <w:sz w:val="24"/>
        </w:rPr>
      </w:pPr>
      <w:r w:rsidRPr="00331E26">
        <w:rPr>
          <w:rFonts w:ascii="Arial" w:eastAsia="Arial" w:hAnsi="Arial"/>
          <w:b/>
          <w:sz w:val="24"/>
        </w:rPr>
        <w:t xml:space="preserve">“REGULAMENTA O </w:t>
      </w:r>
      <w:r w:rsidR="00640BEE">
        <w:rPr>
          <w:rFonts w:ascii="Arial" w:eastAsia="Arial" w:hAnsi="Arial"/>
          <w:b/>
          <w:sz w:val="24"/>
        </w:rPr>
        <w:t>PROTOCOLO</w:t>
      </w:r>
      <w:r w:rsidR="00EB2D2A">
        <w:rPr>
          <w:rFonts w:ascii="Arial" w:eastAsia="Arial" w:hAnsi="Arial"/>
          <w:b/>
          <w:sz w:val="24"/>
        </w:rPr>
        <w:t xml:space="preserve"> DE PROJETOS DE LEI A SEREM RECEBIDOS NA</w:t>
      </w:r>
      <w:r w:rsidR="00EB2D2A" w:rsidRPr="00331E26">
        <w:rPr>
          <w:rFonts w:ascii="Arial" w:eastAsia="Arial" w:hAnsi="Arial"/>
          <w:b/>
          <w:sz w:val="24"/>
        </w:rPr>
        <w:t xml:space="preserve"> </w:t>
      </w:r>
      <w:r w:rsidRPr="00331E26">
        <w:rPr>
          <w:rFonts w:ascii="Arial" w:eastAsia="Arial" w:hAnsi="Arial"/>
          <w:b/>
          <w:sz w:val="24"/>
        </w:rPr>
        <w:t>CÂMARA MUNICIPAL DE</w:t>
      </w:r>
      <w:r w:rsidR="00EB2D2A">
        <w:rPr>
          <w:rFonts w:ascii="Arial" w:eastAsia="Arial" w:hAnsi="Arial"/>
          <w:b/>
          <w:sz w:val="24"/>
        </w:rPr>
        <w:t xml:space="preserve"> VEREADORES</w:t>
      </w:r>
      <w:r w:rsidR="007A4500">
        <w:rPr>
          <w:rFonts w:ascii="Arial" w:eastAsia="Arial" w:hAnsi="Arial"/>
          <w:b/>
          <w:sz w:val="24"/>
        </w:rPr>
        <w:t xml:space="preserve"> DE</w:t>
      </w:r>
      <w:r w:rsidRPr="00331E26">
        <w:rPr>
          <w:rFonts w:ascii="Arial" w:eastAsia="Arial" w:hAnsi="Arial"/>
          <w:b/>
          <w:sz w:val="24"/>
        </w:rPr>
        <w:t xml:space="preserve"> ESTÂNCIA VELHA”.</w:t>
      </w:r>
    </w:p>
    <w:p w:rsidR="00331E26" w:rsidRDefault="00331E2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</w:p>
    <w:p w:rsidR="00D677C6" w:rsidRPr="00D677C6" w:rsidRDefault="00D677C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O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640BEE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Art</w:t>
      </w:r>
      <w:r w:rsidR="00754EF1">
        <w:rPr>
          <w:rFonts w:ascii="Arial" w:eastAsia="Arial" w:hAnsi="Arial"/>
          <w:b/>
          <w:sz w:val="24"/>
        </w:rPr>
        <w:t>.</w:t>
      </w:r>
      <w:r w:rsidRPr="00842F10">
        <w:rPr>
          <w:rFonts w:ascii="Arial" w:eastAsia="Arial" w:hAnsi="Arial"/>
          <w:b/>
          <w:sz w:val="24"/>
        </w:rPr>
        <w:t xml:space="preserve"> 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640BEE">
        <w:rPr>
          <w:rFonts w:ascii="Arial" w:eastAsia="Arial" w:hAnsi="Arial"/>
          <w:sz w:val="24"/>
        </w:rPr>
        <w:t>O protocolo dos P</w:t>
      </w:r>
      <w:r w:rsidR="00EB2D2A">
        <w:rPr>
          <w:rFonts w:ascii="Arial" w:eastAsia="Arial" w:hAnsi="Arial"/>
          <w:sz w:val="24"/>
        </w:rPr>
        <w:t xml:space="preserve">rojetos de Lei </w:t>
      </w:r>
      <w:r w:rsidR="00640BEE">
        <w:rPr>
          <w:rFonts w:ascii="Arial" w:eastAsia="Arial" w:hAnsi="Arial"/>
          <w:sz w:val="24"/>
        </w:rPr>
        <w:t>somente serão realizados mediante o envio</w:t>
      </w:r>
      <w:r w:rsidR="007335C0">
        <w:rPr>
          <w:rFonts w:ascii="Arial" w:eastAsia="Arial" w:hAnsi="Arial"/>
          <w:sz w:val="24"/>
        </w:rPr>
        <w:t>, para o e-mail oficial da Câmara Municipal de Vereadores,</w:t>
      </w:r>
      <w:r w:rsidR="00640BEE">
        <w:rPr>
          <w:rFonts w:ascii="Arial" w:eastAsia="Arial" w:hAnsi="Arial"/>
          <w:sz w:val="24"/>
        </w:rPr>
        <w:t xml:space="preserve"> do arquivo digital do mesmo, </w:t>
      </w:r>
      <w:r w:rsidR="007335C0">
        <w:rPr>
          <w:rFonts w:ascii="Arial" w:eastAsia="Arial" w:hAnsi="Arial"/>
          <w:sz w:val="24"/>
        </w:rPr>
        <w:t>anteriormente ou conjuntamente com o Projeto de Lei em meio físico.</w:t>
      </w:r>
    </w:p>
    <w:p w:rsidR="00EB2D2A" w:rsidRPr="007335C0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§1º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7335C0">
        <w:rPr>
          <w:rFonts w:ascii="Arial" w:eastAsia="Arial" w:hAnsi="Arial"/>
          <w:sz w:val="24"/>
        </w:rPr>
        <w:t xml:space="preserve">Não sendo atendido o disposto no </w:t>
      </w:r>
      <w:r w:rsidR="007335C0">
        <w:rPr>
          <w:rFonts w:ascii="Arial" w:eastAsia="Arial" w:hAnsi="Arial"/>
          <w:i/>
          <w:sz w:val="24"/>
        </w:rPr>
        <w:t xml:space="preserve">caput </w:t>
      </w:r>
      <w:r w:rsidR="007335C0">
        <w:rPr>
          <w:rFonts w:ascii="Arial" w:eastAsia="Arial" w:hAnsi="Arial"/>
          <w:sz w:val="24"/>
        </w:rPr>
        <w:t>do Art. 1º, o protocolo não será realizado pela Secretaria da Câmara Municipal de Vereadores.</w:t>
      </w:r>
    </w:p>
    <w:p w:rsidR="00D677C6" w:rsidRDefault="00D677C6" w:rsidP="00D677C6">
      <w:pPr>
        <w:spacing w:line="221" w:lineRule="exact"/>
        <w:rPr>
          <w:rFonts w:ascii="Times New Roman" w:eastAsia="Times New Roman" w:hAnsi="Times New Roman"/>
        </w:rPr>
      </w:pPr>
    </w:p>
    <w:p w:rsidR="00D677C6" w:rsidRDefault="000F5281" w:rsidP="008D782C">
      <w:pPr>
        <w:spacing w:line="0" w:lineRule="atLeast"/>
        <w:ind w:firstLine="2268"/>
        <w:rPr>
          <w:rFonts w:ascii="Arial" w:eastAsia="Arial" w:hAnsi="Arial"/>
          <w:sz w:val="24"/>
        </w:rPr>
      </w:pPr>
      <w:r w:rsidRPr="000F5281">
        <w:rPr>
          <w:rFonts w:ascii="Arial" w:eastAsia="Arial" w:hAnsi="Arial"/>
          <w:b/>
          <w:sz w:val="24"/>
        </w:rPr>
        <w:t xml:space="preserve">Art. </w:t>
      </w:r>
      <w:r w:rsidR="002924AD">
        <w:rPr>
          <w:rFonts w:ascii="Arial" w:eastAsia="Arial" w:hAnsi="Arial"/>
          <w:b/>
          <w:sz w:val="24"/>
        </w:rPr>
        <w:t>2</w:t>
      </w:r>
      <w:r w:rsidR="005D62B1">
        <w:rPr>
          <w:rFonts w:ascii="Arial" w:eastAsia="Arial" w:hAnsi="Arial"/>
          <w:b/>
          <w:sz w:val="24"/>
        </w:rPr>
        <w:t>º</w:t>
      </w:r>
      <w:r w:rsidR="000152B8">
        <w:rPr>
          <w:rFonts w:ascii="Arial" w:eastAsia="Arial" w:hAnsi="Arial"/>
          <w:sz w:val="24"/>
        </w:rPr>
        <w:t xml:space="preserve"> Esta</w:t>
      </w:r>
      <w:r w:rsidR="00D677C6">
        <w:rPr>
          <w:rFonts w:ascii="Arial" w:eastAsia="Arial" w:hAnsi="Arial"/>
          <w:sz w:val="24"/>
        </w:rPr>
        <w:t xml:space="preserve"> Resolução entrará em vigor na data de sua publicação.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836B1F" w:rsidRDefault="00836B1F" w:rsidP="002924AD">
      <w:pPr>
        <w:rPr>
          <w:rFonts w:ascii="Arial" w:hAnsi="Arial"/>
          <w:sz w:val="24"/>
          <w:szCs w:val="24"/>
        </w:rPr>
      </w:pPr>
    </w:p>
    <w:p w:rsidR="008B1D7F" w:rsidRDefault="008B1D7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836B1F" w:rsidRDefault="007335C0" w:rsidP="00836B1F">
      <w:pPr>
        <w:ind w:firstLine="396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Valdeci de Vargas</w:t>
      </w:r>
    </w:p>
    <w:p w:rsidR="00836B1F" w:rsidRPr="00836B1F" w:rsidRDefault="00836B1F" w:rsidP="00836B1F">
      <w:pPr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6A5D62" w:rsidRPr="00FC4FCA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FC4FCA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26D1"/>
    <w:rsid w:val="000152B8"/>
    <w:rsid w:val="000300DF"/>
    <w:rsid w:val="000F5281"/>
    <w:rsid w:val="00161CFB"/>
    <w:rsid w:val="001C2BF2"/>
    <w:rsid w:val="002924AD"/>
    <w:rsid w:val="002E1E78"/>
    <w:rsid w:val="00306B7A"/>
    <w:rsid w:val="00331E26"/>
    <w:rsid w:val="00393128"/>
    <w:rsid w:val="003A69A2"/>
    <w:rsid w:val="003B5A0E"/>
    <w:rsid w:val="004D1A98"/>
    <w:rsid w:val="004D61A5"/>
    <w:rsid w:val="005D62B1"/>
    <w:rsid w:val="00640BEE"/>
    <w:rsid w:val="006A5D62"/>
    <w:rsid w:val="006A6888"/>
    <w:rsid w:val="006F23FE"/>
    <w:rsid w:val="007335C0"/>
    <w:rsid w:val="00754EF1"/>
    <w:rsid w:val="00757843"/>
    <w:rsid w:val="007A0C12"/>
    <w:rsid w:val="007A4500"/>
    <w:rsid w:val="007A48F7"/>
    <w:rsid w:val="0083182D"/>
    <w:rsid w:val="00836B1F"/>
    <w:rsid w:val="00842F10"/>
    <w:rsid w:val="008B1D7F"/>
    <w:rsid w:val="008D782C"/>
    <w:rsid w:val="00902D48"/>
    <w:rsid w:val="0097694E"/>
    <w:rsid w:val="009947AD"/>
    <w:rsid w:val="00A46D89"/>
    <w:rsid w:val="00A761F6"/>
    <w:rsid w:val="00A86402"/>
    <w:rsid w:val="00B31EF5"/>
    <w:rsid w:val="00D677C6"/>
    <w:rsid w:val="00E97A78"/>
    <w:rsid w:val="00EB2D2A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2017-11-07T18:00:00Z</cp:lastPrinted>
  <dcterms:created xsi:type="dcterms:W3CDTF">2018-01-18T17:44:00Z</dcterms:created>
  <dcterms:modified xsi:type="dcterms:W3CDTF">2018-01-22T16:04:00Z</dcterms:modified>
</cp:coreProperties>
</file>