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0E4B86">
        <w:rPr>
          <w:rFonts w:ascii="Arial" w:hAnsi="Arial" w:cs="Arial"/>
          <w:b/>
        </w:rPr>
        <w:t>. 024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D64BE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02</w:t>
      </w:r>
      <w:r w:rsidR="000E4B86">
        <w:rPr>
          <w:rFonts w:ascii="Arial" w:hAnsi="Arial" w:cs="Arial"/>
          <w:b/>
        </w:rPr>
        <w:t>0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0E4B86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014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0E4B86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0E4B86" w:rsidRPr="000E4B86">
        <w:rPr>
          <w:rFonts w:ascii="Arial" w:hAnsi="Arial" w:cs="Arial"/>
          <w:b/>
          <w:shd w:val="clear" w:color="auto" w:fill="FFFFFF"/>
        </w:rPr>
        <w:t>REVOGA O INCISO IV DO ARTIGO 135 DA LEI MUNICIPAL N° 1.041, DE 05 DE ABRIL DE 1990, QUE INSTITUI O REGIME JURÍDICO ÚNICO,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0E4B86">
        <w:rPr>
          <w:rFonts w:ascii="Arial" w:hAnsi="Arial" w:cs="Arial"/>
        </w:rPr>
        <w:t>28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0614F">
        <w:rPr>
          <w:rFonts w:ascii="Arial" w:hAnsi="Arial" w:cs="Arial"/>
        </w:rPr>
        <w:t xml:space="preserve"> março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0E4B86">
        <w:rPr>
          <w:rFonts w:ascii="Arial" w:hAnsi="Arial" w:cs="Arial"/>
        </w:rPr>
        <w:t xml:space="preserve">art. 38, inciso V, da Lei Orgânica do Município, o qual aduz que </w:t>
      </w:r>
      <w:r w:rsidR="000E4B86" w:rsidRPr="001477A2">
        <w:rPr>
          <w:rFonts w:ascii="Arial" w:hAnsi="Arial" w:cs="Arial"/>
        </w:rPr>
        <w:t>são</w:t>
      </w:r>
      <w:r w:rsidR="000E4B86" w:rsidRPr="000E4B86">
        <w:rPr>
          <w:rFonts w:ascii="Arial" w:hAnsi="Arial" w:cs="Arial"/>
        </w:rPr>
        <w:t xml:space="preserve"> de iniciativa exclusiva do Prefeito Municipal os Projetos de Lei que</w:t>
      </w:r>
      <w:r w:rsidR="000E4B86">
        <w:rPr>
          <w:rFonts w:ascii="Arial" w:hAnsi="Arial" w:cs="Arial"/>
        </w:rPr>
        <w:t xml:space="preserve"> d</w:t>
      </w:r>
      <w:r w:rsidR="000E4B86" w:rsidRPr="000E4B86">
        <w:rPr>
          <w:rFonts w:ascii="Arial" w:hAnsi="Arial" w:cs="Arial"/>
        </w:rPr>
        <w:t>isciplinem o regime jurídico de seus servidores</w:t>
      </w:r>
      <w:r w:rsidR="000E4B86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  <w:bookmarkStart w:id="0" w:name="_GoBack"/>
      <w:bookmarkEnd w:id="0"/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48" w:rsidRDefault="00FD2D48" w:rsidP="00BE6003">
      <w:r>
        <w:separator/>
      </w:r>
    </w:p>
  </w:endnote>
  <w:endnote w:type="continuationSeparator" w:id="0">
    <w:p w:rsidR="00FD2D48" w:rsidRDefault="00FD2D48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48" w:rsidRDefault="00FD2D48" w:rsidP="00BE6003">
      <w:r>
        <w:separator/>
      </w:r>
    </w:p>
  </w:footnote>
  <w:footnote w:type="continuationSeparator" w:id="0">
    <w:p w:rsidR="00FD2D48" w:rsidRDefault="00FD2D48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2D48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A73F-0F26-44C1-A576-9D7FB820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2022-03-29T17:21:00Z</dcterms:created>
  <dcterms:modified xsi:type="dcterms:W3CDTF">2022-03-29T17:21:00Z</dcterms:modified>
</cp:coreProperties>
</file>