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2E1055" w:rsidRDefault="00602A84" w:rsidP="00602A84">
      <w:pPr>
        <w:jc w:val="both"/>
        <w:rPr>
          <w:rFonts w:ascii="Arial" w:hAnsi="Arial" w:cs="Arial"/>
          <w:b/>
        </w:rPr>
      </w:pPr>
      <w:r w:rsidRPr="002E1055">
        <w:rPr>
          <w:rFonts w:ascii="Arial" w:hAnsi="Arial" w:cs="Arial"/>
          <w:b/>
        </w:rPr>
        <w:t>PARECER n</w:t>
      </w:r>
      <w:r w:rsidR="001477A2">
        <w:rPr>
          <w:rFonts w:ascii="Arial" w:hAnsi="Arial" w:cs="Arial"/>
          <w:b/>
        </w:rPr>
        <w:t>. 023</w:t>
      </w:r>
      <w:r w:rsidR="00634D7A" w:rsidRPr="002E1055">
        <w:rPr>
          <w:rFonts w:ascii="Arial" w:hAnsi="Arial" w:cs="Arial"/>
          <w:b/>
        </w:rPr>
        <w:t>/2022</w:t>
      </w:r>
    </w:p>
    <w:p w:rsidR="00602A84" w:rsidRPr="002E1055" w:rsidRDefault="00BD64BE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Expediente n. 02</w:t>
      </w:r>
      <w:r w:rsidR="001477A2">
        <w:rPr>
          <w:rFonts w:ascii="Arial" w:hAnsi="Arial" w:cs="Arial"/>
          <w:b/>
        </w:rPr>
        <w:t>7</w:t>
      </w:r>
      <w:r w:rsidR="00492F53" w:rsidRPr="002E1055">
        <w:rPr>
          <w:rFonts w:ascii="Arial" w:hAnsi="Arial" w:cs="Arial"/>
          <w:b/>
        </w:rPr>
        <w:t>/2022</w:t>
      </w:r>
    </w:p>
    <w:p w:rsidR="00811645" w:rsidRDefault="001477A2" w:rsidP="003B76E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Lei 021</w:t>
      </w:r>
      <w:r w:rsidR="00A65B66">
        <w:rPr>
          <w:rFonts w:ascii="Arial" w:hAnsi="Arial" w:cs="Arial"/>
          <w:b/>
        </w:rPr>
        <w:t xml:space="preserve">/2022 </w:t>
      </w:r>
    </w:p>
    <w:p w:rsidR="003B76EE" w:rsidRPr="002E1055" w:rsidRDefault="00C0418D" w:rsidP="003B76EE">
      <w:pPr>
        <w:jc w:val="both"/>
        <w:rPr>
          <w:rFonts w:ascii="Arial" w:hAnsi="Arial" w:cs="Arial"/>
          <w:b/>
        </w:rPr>
      </w:pPr>
      <w:r w:rsidRPr="002E1055">
        <w:rPr>
          <w:rFonts w:ascii="Arial" w:hAnsi="Arial" w:cs="Arial"/>
          <w:b/>
        </w:rPr>
        <w:t xml:space="preserve">Origem: </w:t>
      </w:r>
      <w:r w:rsidR="00745102" w:rsidRPr="002E1055">
        <w:rPr>
          <w:rFonts w:ascii="Arial" w:hAnsi="Arial" w:cs="Arial"/>
          <w:b/>
        </w:rPr>
        <w:t xml:space="preserve">Poder </w:t>
      </w:r>
      <w:r w:rsidR="001477A2">
        <w:rPr>
          <w:rFonts w:ascii="Arial" w:hAnsi="Arial" w:cs="Arial"/>
          <w:b/>
        </w:rPr>
        <w:t>Legislativo</w:t>
      </w:r>
      <w:r w:rsidR="00811645">
        <w:rPr>
          <w:rFonts w:ascii="Arial" w:hAnsi="Arial" w:cs="Arial"/>
          <w:b/>
        </w:rPr>
        <w:t xml:space="preserve"> Municipal </w:t>
      </w:r>
      <w:r w:rsidR="001477A2">
        <w:rPr>
          <w:rFonts w:ascii="Arial" w:hAnsi="Arial" w:cs="Arial"/>
          <w:b/>
        </w:rPr>
        <w:t>(Ver. Antônio Worst)</w:t>
      </w:r>
    </w:p>
    <w:p w:rsidR="00B16FB5" w:rsidRPr="002E1055" w:rsidRDefault="00EB7EB4" w:rsidP="00592604">
      <w:pPr>
        <w:jc w:val="both"/>
        <w:rPr>
          <w:rFonts w:ascii="Arial" w:hAnsi="Arial" w:cs="Arial"/>
          <w:b/>
        </w:rPr>
      </w:pPr>
      <w:r w:rsidRPr="002E1055">
        <w:rPr>
          <w:rFonts w:ascii="Arial" w:hAnsi="Arial" w:cs="Arial"/>
          <w:b/>
        </w:rPr>
        <w:t>Objeto:</w:t>
      </w:r>
      <w:r w:rsidRPr="002E1055">
        <w:rPr>
          <w:rFonts w:ascii="Arial" w:eastAsia="Arial" w:hAnsi="Arial" w:cs="Arial"/>
          <w:b/>
          <w:bCs/>
          <w:iCs/>
          <w:lang w:bidi="pt-BR"/>
        </w:rPr>
        <w:t xml:space="preserve"> </w:t>
      </w:r>
      <w:r w:rsidR="00173B98" w:rsidRPr="00173B98">
        <w:rPr>
          <w:rFonts w:ascii="Arial" w:hAnsi="Arial" w:cs="Arial"/>
          <w:b/>
          <w:shd w:val="clear" w:color="auto" w:fill="FFFFFF"/>
        </w:rPr>
        <w:t>“</w:t>
      </w:r>
      <w:r w:rsidR="001477A2" w:rsidRPr="001477A2">
        <w:rPr>
          <w:rFonts w:ascii="Arial" w:hAnsi="Arial" w:cs="Arial"/>
          <w:b/>
          <w:shd w:val="clear" w:color="auto" w:fill="FFFFFF"/>
        </w:rPr>
        <w:t>ALTERA O INCISO I E II, § 2º E § 3º DO ART. 6º E OS INCISOS I, II, III E IV DO ART. 8º, DA LEI MUNICIPAL Nº 2.354, DE 20 DE AGOSTO DE 2018, QUE "DISPÕE SOBRE A IMPLEMENTAÇÃO DO PROGRAMA MUNICIPAL DE COMBATE AO MOSQUITO DO GÊNERO AEDES E DÁ OUTRAS PROVIDÊNCIAS</w:t>
      </w:r>
      <w:r w:rsidR="00343F82" w:rsidRPr="00343F82">
        <w:rPr>
          <w:rFonts w:ascii="Arial" w:hAnsi="Arial" w:cs="Arial"/>
          <w:b/>
          <w:shd w:val="clear" w:color="auto" w:fill="FFFFFF"/>
        </w:rPr>
        <w:t>”.</w:t>
      </w:r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1477A2" w:rsidRPr="001477A2" w:rsidRDefault="00602A84" w:rsidP="001477A2">
      <w:pPr>
        <w:spacing w:line="360" w:lineRule="auto"/>
        <w:ind w:firstLine="226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Em reunião ordinária, realizada no dia </w:t>
      </w:r>
      <w:r w:rsidR="00BD64BE">
        <w:rPr>
          <w:rFonts w:ascii="Arial" w:hAnsi="Arial" w:cs="Arial"/>
        </w:rPr>
        <w:t>21</w:t>
      </w:r>
      <w:r w:rsidR="009F38F7">
        <w:rPr>
          <w:rFonts w:ascii="Arial" w:hAnsi="Arial" w:cs="Arial"/>
        </w:rPr>
        <w:t xml:space="preserve"> </w:t>
      </w:r>
      <w:r w:rsidR="002403C1" w:rsidRPr="008C1EE3">
        <w:rPr>
          <w:rFonts w:ascii="Arial" w:hAnsi="Arial" w:cs="Arial"/>
        </w:rPr>
        <w:t>de</w:t>
      </w:r>
      <w:r w:rsidR="00D0614F">
        <w:rPr>
          <w:rFonts w:ascii="Arial" w:hAnsi="Arial" w:cs="Arial"/>
        </w:rPr>
        <w:t xml:space="preserve"> março</w:t>
      </w:r>
      <w:r w:rsidR="005E281B">
        <w:rPr>
          <w:rFonts w:ascii="Arial" w:hAnsi="Arial" w:cs="Arial"/>
        </w:rPr>
        <w:t xml:space="preserve"> de</w:t>
      </w:r>
      <w:r w:rsidR="00634D7A">
        <w:rPr>
          <w:rFonts w:ascii="Arial" w:hAnsi="Arial" w:cs="Arial"/>
        </w:rPr>
        <w:t xml:space="preserve"> 2022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2A637E">
        <w:rPr>
          <w:rFonts w:ascii="Arial" w:hAnsi="Arial" w:cs="Arial"/>
          <w:b/>
        </w:rPr>
        <w:t>o referido</w:t>
      </w:r>
      <w:r w:rsidR="00257AE0">
        <w:rPr>
          <w:rFonts w:ascii="Arial" w:hAnsi="Arial" w:cs="Arial"/>
          <w:b/>
        </w:rPr>
        <w:t xml:space="preserve"> </w:t>
      </w:r>
      <w:r w:rsidR="002A637E">
        <w:rPr>
          <w:rFonts w:ascii="Arial" w:hAnsi="Arial" w:cs="Arial"/>
          <w:b/>
        </w:rPr>
        <w:t>Projeto</w:t>
      </w:r>
      <w:r w:rsidRPr="008C1EE3">
        <w:rPr>
          <w:rFonts w:ascii="Arial" w:hAnsi="Arial" w:cs="Arial"/>
          <w:b/>
        </w:rPr>
        <w:t xml:space="preserve">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611AEA">
        <w:rPr>
          <w:rFonts w:ascii="Arial" w:hAnsi="Arial" w:cs="Arial"/>
        </w:rPr>
        <w:t>por estar de</w:t>
      </w:r>
      <w:r w:rsidR="007717AC" w:rsidRPr="00381C5E">
        <w:rPr>
          <w:rFonts w:ascii="Arial" w:hAnsi="Arial" w:cs="Arial"/>
        </w:rPr>
        <w:t xml:space="preserve"> acordo </w:t>
      </w:r>
      <w:r w:rsidR="000720E5">
        <w:rPr>
          <w:rFonts w:ascii="Arial" w:hAnsi="Arial" w:cs="Arial"/>
        </w:rPr>
        <w:t>com</w:t>
      </w:r>
      <w:r w:rsidR="00C13DB9">
        <w:rPr>
          <w:rFonts w:ascii="Arial" w:hAnsi="Arial" w:cs="Arial"/>
        </w:rPr>
        <w:t xml:space="preserve"> </w:t>
      </w:r>
      <w:r w:rsidR="001477A2" w:rsidRPr="001477A2">
        <w:rPr>
          <w:rFonts w:ascii="Arial" w:hAnsi="Arial" w:cs="Arial"/>
        </w:rPr>
        <w:t>art. 78 do Código Tributário Nacional, vejamos:</w:t>
      </w:r>
    </w:p>
    <w:p w:rsidR="000720E5" w:rsidRDefault="001477A2" w:rsidP="001477A2">
      <w:pPr>
        <w:spacing w:line="360" w:lineRule="auto"/>
        <w:ind w:left="2268"/>
        <w:jc w:val="both"/>
        <w:rPr>
          <w:rFonts w:ascii="Arial" w:hAnsi="Arial" w:cs="Arial"/>
        </w:rPr>
      </w:pPr>
      <w:r w:rsidRPr="001477A2">
        <w:rPr>
          <w:rFonts w:ascii="Arial" w:hAnsi="Arial" w:cs="Arial"/>
        </w:rPr>
        <w:t>Art. 78. Considera-se poder de polícia atividade da administração pública que, limitando ou disciplinando direito, interesse ou liberdade, regula a prática de ato ou abstenção de fato, em razão de interesse público concernente à segurança, à higiene, à ordem, aos costumes, à disciplina da produção e do mercado, ao exercício de atividades econômicas dependentes de concessão ou autorização do Poder Público, à tranquilidade pública ou ao respeito à propriedade e aos direitos individuais ou coletivos</w:t>
      </w:r>
      <w:r w:rsidR="001026F5">
        <w:rPr>
          <w:rFonts w:ascii="Arial" w:hAnsi="Arial" w:cs="Arial"/>
        </w:rPr>
        <w:t>.</w:t>
      </w:r>
    </w:p>
    <w:p w:rsidR="001477A2" w:rsidRDefault="001477A2" w:rsidP="001477A2">
      <w:pPr>
        <w:spacing w:line="360" w:lineRule="auto"/>
        <w:ind w:left="2268"/>
        <w:jc w:val="both"/>
        <w:rPr>
          <w:rFonts w:ascii="Arial" w:hAnsi="Arial" w:cs="Arial"/>
        </w:rPr>
      </w:pPr>
    </w:p>
    <w:p w:rsidR="001477A2" w:rsidRDefault="001477A2" w:rsidP="001477A2">
      <w:pPr>
        <w:spacing w:line="360" w:lineRule="auto"/>
        <w:ind w:firstLine="2268"/>
        <w:jc w:val="both"/>
        <w:rPr>
          <w:rFonts w:ascii="Arial" w:hAnsi="Arial" w:cs="Arial"/>
        </w:rPr>
      </w:pPr>
      <w:r w:rsidRPr="001477A2">
        <w:rPr>
          <w:rFonts w:ascii="Arial" w:hAnsi="Arial" w:cs="Arial"/>
        </w:rPr>
        <w:t>O poder de polícia administrativa irá incidir sobre bens, direitos e atividades, tem caráter predominantemente preventivo, podendo ser repressivo e fiscalizador, tem por objetivo prevenir ou reprimir ilícitos administrativos</w:t>
      </w:r>
      <w:r>
        <w:rPr>
          <w:rFonts w:ascii="Arial" w:hAnsi="Arial" w:cs="Arial"/>
        </w:rPr>
        <w:t>.</w:t>
      </w:r>
    </w:p>
    <w:p w:rsidR="00DB7183" w:rsidRPr="00DB7183" w:rsidRDefault="00DB7183" w:rsidP="00DB7183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Quanto a competência para deflagrar o processo legislativo, cumpre ressaltar </w:t>
      </w:r>
      <w:r w:rsidRPr="00DB7183">
        <w:rPr>
          <w:rFonts w:ascii="Arial" w:hAnsi="Arial" w:cs="Arial"/>
        </w:rPr>
        <w:t xml:space="preserve">a Constituição Estadual não atribui ao Chefe do Poder Executivo </w:t>
      </w:r>
      <w:r w:rsidRPr="00DB7183">
        <w:rPr>
          <w:rFonts w:ascii="Arial" w:hAnsi="Arial" w:cs="Arial"/>
        </w:rPr>
        <w:lastRenderedPageBreak/>
        <w:t>exclusividade quanto à iniciativa de leis que versem sobre criação de obrigação a particulares, sendo ela, pois, de competência concorrente, no âmbito municipal, entre o Chefe do Executivo, a Mesa da Câmara, suas Comissões e os Vereadores.</w:t>
      </w:r>
    </w:p>
    <w:p w:rsidR="001477A2" w:rsidRDefault="00DB7183" w:rsidP="00DB7183">
      <w:pPr>
        <w:spacing w:line="360" w:lineRule="auto"/>
        <w:ind w:firstLine="2268"/>
        <w:jc w:val="both"/>
        <w:rPr>
          <w:rFonts w:ascii="Arial" w:hAnsi="Arial" w:cs="Arial"/>
        </w:rPr>
      </w:pPr>
      <w:r w:rsidRPr="00DB7183">
        <w:rPr>
          <w:rFonts w:ascii="Arial" w:hAnsi="Arial" w:cs="Arial"/>
        </w:rPr>
        <w:t xml:space="preserve">Como é cediço, o artigo 60, inciso II, alínea “d”, da Constituição Estadual, aplicável, aos municípios, por força do disposto no artigo 8º, </w:t>
      </w:r>
      <w:r w:rsidRPr="00DB7183">
        <w:rPr>
          <w:rFonts w:ascii="Arial" w:hAnsi="Arial" w:cs="Arial"/>
          <w:i/>
        </w:rPr>
        <w:t>caput,</w:t>
      </w:r>
      <w:r w:rsidRPr="00DB7183">
        <w:rPr>
          <w:rFonts w:ascii="Arial" w:hAnsi="Arial" w:cs="Arial"/>
        </w:rPr>
        <w:t xml:space="preserve"> da Carta referida, dispõe incumbir ao Chefe do Poder Executivo, privativamente, a iniciativa de leis que versem sobre atribuições das Secretarias e órgãos da Administração Pública</w:t>
      </w:r>
      <w:r>
        <w:rPr>
          <w:rFonts w:ascii="Arial" w:hAnsi="Arial" w:cs="Arial"/>
        </w:rPr>
        <w:t>.</w:t>
      </w:r>
    </w:p>
    <w:p w:rsidR="00DB7183" w:rsidRDefault="00DB7183" w:rsidP="00DB7183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DB7183" w:rsidRPr="00DB7183" w:rsidRDefault="00DB7183" w:rsidP="00DB7183">
      <w:pPr>
        <w:spacing w:line="360" w:lineRule="auto"/>
        <w:ind w:firstLine="2268"/>
        <w:jc w:val="both"/>
        <w:rPr>
          <w:rFonts w:ascii="Arial" w:hAnsi="Arial" w:cs="Arial"/>
        </w:rPr>
      </w:pPr>
      <w:r w:rsidRPr="00DB7183">
        <w:rPr>
          <w:rFonts w:ascii="Arial" w:hAnsi="Arial" w:cs="Arial"/>
        </w:rPr>
        <w:t>Na mesma linha é o seguinte julgado</w:t>
      </w:r>
      <w:r>
        <w:rPr>
          <w:rFonts w:ascii="Arial" w:hAnsi="Arial" w:cs="Arial"/>
        </w:rPr>
        <w:t>, relativo a um caso análogo,</w:t>
      </w:r>
      <w:r w:rsidRPr="00DB71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Tribunal de Justiça do Estado de São Paulo</w:t>
      </w:r>
      <w:r w:rsidRPr="00DB7183">
        <w:rPr>
          <w:rFonts w:ascii="Arial" w:hAnsi="Arial" w:cs="Arial"/>
        </w:rPr>
        <w:t>:</w:t>
      </w:r>
    </w:p>
    <w:p w:rsidR="00DB7183" w:rsidRPr="00DB7183" w:rsidRDefault="00DB7183" w:rsidP="00DB7183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DB7183" w:rsidRDefault="00DB7183" w:rsidP="00DB7183">
      <w:pPr>
        <w:spacing w:line="360" w:lineRule="auto"/>
        <w:ind w:left="2268"/>
        <w:jc w:val="both"/>
        <w:rPr>
          <w:rFonts w:ascii="Arial" w:hAnsi="Arial" w:cs="Arial"/>
          <w:bCs/>
        </w:rPr>
      </w:pPr>
      <w:r w:rsidRPr="00DB7183">
        <w:rPr>
          <w:rFonts w:ascii="Arial" w:hAnsi="Arial" w:cs="Arial"/>
          <w:bCs/>
          <w:i/>
        </w:rPr>
        <w:t xml:space="preserve">Incidente de inconstitucionalidade Lei n° 15.442, de 9 de setembro de 2011, do Município de São Paulo, que dispõe sobre a limpeza de imóveis, o fechamento de terrenos não edificados e a construção e manutenção de passeios, bem como cria o Disque-Calçadas; revoga as Leis n° 10.508, de 4 de maio de 1988, e n° 12.993, de 24 de maio de 2000, o art. 167 e o correspondente item constante do Anexo VI da Lei n° 13.478, de 30 de dezembro de 2002 Projeto de iniciativa do Poder Legislativo Sanção pelo Prefeito Municipal. 1. </w:t>
      </w:r>
      <w:r w:rsidRPr="00DB7183">
        <w:rPr>
          <w:rFonts w:ascii="Arial" w:hAnsi="Arial" w:cs="Arial"/>
          <w:b/>
          <w:bCs/>
          <w:i/>
        </w:rPr>
        <w:t xml:space="preserve">A competência para criação de lei que impõe obrigações a particulares, quanto à construção e manutenção de calçadas contíguas a seus imóveis, é concorrente do Poder Legislativo e do Poder Executivo. </w:t>
      </w:r>
      <w:r w:rsidRPr="00DB7183">
        <w:rPr>
          <w:rFonts w:ascii="Arial" w:hAnsi="Arial" w:cs="Arial"/>
          <w:bCs/>
          <w:i/>
        </w:rPr>
        <w:t xml:space="preserve">Inocorrência de ofensa ao art. 24 da Constituição do Estado de São Paulo. 2. A imposição, ao Poder Executivo, do dever de fiscalizar o cumprimento da lei não significa violação ao princípio constitucional da separação de poderes e não implica criação </w:t>
      </w:r>
      <w:r w:rsidRPr="00DB7183">
        <w:rPr>
          <w:rFonts w:ascii="Arial" w:hAnsi="Arial" w:cs="Arial"/>
          <w:bCs/>
          <w:i/>
        </w:rPr>
        <w:lastRenderedPageBreak/>
        <w:t xml:space="preserve">de despesas sem a respectiva fonte de receita, uma vez que a fiscalização é inerente ao exercício regular do poder de polícia pelo Executivo, em relação ao cumprimento de todo o complexo das posturas municipais. Ausência de ofensa aos arts. 2°, 61, § 1°, II, b, da CF e 5°, 25, 47, II e 144 da Constituição Estadual. 3. A imposição de obrigação a particulares, quanto à construção e à manutenção de calçadas contíguas a seus imóveis, não constitui responsabilização de natureza civil, o que significaria vício de inconstitucionalidade por invasão de competência exclusiva da União. Ausência de ofensa ao art. 223, I, da CF. 4. A criação do "disque-calçadas" não implica despesas adicionais àquelas próprias da Ouvidoria Municipal. Ademais, esse serviço poderá restringir-se a atendimento eletrônico, conforme previsto na lei, inserindo-se, assim, no amplo serviço de informática do Poder Executivo. 5. A tabela de multa anexa à lei, com valor por metro de testada do imóvel, não viola o princípio da razoabilidade, não tendo caráter confiscatório, nem mesmo pela previsão de cumulação a cada trinta dias, critério necessário e que vem sendo adotado desde a Lei n° 10.508, de 4 de maio de 1988. Incidente de inconstitucionalidade improcedente. </w:t>
      </w:r>
      <w:r w:rsidRPr="00DB7183">
        <w:rPr>
          <w:rFonts w:ascii="Arial" w:hAnsi="Arial" w:cs="Arial"/>
          <w:bCs/>
        </w:rPr>
        <w:t>(TJSP;  Arguição de Inconstitucionalidade 0008436-60.2014.8.26.0000; Relator (a): Itamar Gaino; Órgão Julgador: Órgão Especial; Foro Central - Fazenda Pública/Acidentes - 5ª Vara de Fazenda Pública; Data do Julgamento: 04/06/2014; Data de Registro: 05/08/2014)</w:t>
      </w:r>
    </w:p>
    <w:p w:rsidR="00DB7183" w:rsidRDefault="00DB7183" w:rsidP="00DB7183">
      <w:pPr>
        <w:spacing w:line="360" w:lineRule="auto"/>
        <w:ind w:firstLine="226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No que se refere a à constitucionalidade do município em legislar sobre assuntos atinentes à Saúde, cabe delinear os seguintes artigos da Constituição Federal:</w:t>
      </w:r>
    </w:p>
    <w:p w:rsidR="00A07C6D" w:rsidRDefault="00A07C6D" w:rsidP="00DB7183">
      <w:pPr>
        <w:spacing w:line="360" w:lineRule="auto"/>
        <w:ind w:firstLine="2268"/>
        <w:jc w:val="both"/>
        <w:rPr>
          <w:rFonts w:ascii="Arial" w:hAnsi="Arial" w:cs="Arial"/>
          <w:bCs/>
        </w:rPr>
      </w:pPr>
      <w:r w:rsidRPr="00A07C6D">
        <w:rPr>
          <w:rFonts w:ascii="Arial" w:hAnsi="Arial" w:cs="Arial"/>
          <w:bCs/>
          <w:i/>
          <w:iCs/>
        </w:rPr>
        <w:t xml:space="preserve">Art. 23. É competência comum da União, dos Estados, do Distrito Federal e </w:t>
      </w:r>
      <w:r w:rsidRPr="00A07C6D">
        <w:rPr>
          <w:rFonts w:ascii="Arial" w:hAnsi="Arial" w:cs="Arial"/>
          <w:b/>
          <w:bCs/>
          <w:i/>
          <w:iCs/>
        </w:rPr>
        <w:t>dos Municípios</w:t>
      </w:r>
      <w:r w:rsidRPr="00A07C6D">
        <w:rPr>
          <w:rFonts w:ascii="Arial" w:hAnsi="Arial" w:cs="Arial"/>
          <w:bCs/>
          <w:i/>
          <w:iCs/>
        </w:rPr>
        <w:t xml:space="preserve">: (…) II - </w:t>
      </w:r>
      <w:r w:rsidRPr="00A07C6D">
        <w:rPr>
          <w:rFonts w:ascii="Arial" w:hAnsi="Arial" w:cs="Arial"/>
          <w:b/>
          <w:bCs/>
          <w:i/>
          <w:iCs/>
        </w:rPr>
        <w:t>cuidar da saúde</w:t>
      </w:r>
      <w:r w:rsidRPr="00A07C6D">
        <w:rPr>
          <w:rFonts w:ascii="Arial" w:hAnsi="Arial" w:cs="Arial"/>
          <w:bCs/>
          <w:i/>
          <w:iCs/>
        </w:rPr>
        <w:t xml:space="preserve"> e assistência pública, da proteção e garantia das pessoas portadoras de deficiência</w:t>
      </w:r>
      <w:r w:rsidRPr="00A07C6D">
        <w:rPr>
          <w:rFonts w:ascii="Arial" w:hAnsi="Arial" w:cs="Arial"/>
          <w:bCs/>
        </w:rPr>
        <w:t>;”.</w:t>
      </w:r>
    </w:p>
    <w:p w:rsidR="00A07C6D" w:rsidRDefault="00A07C6D" w:rsidP="00DB7183">
      <w:pPr>
        <w:spacing w:line="360" w:lineRule="auto"/>
        <w:ind w:firstLine="2268"/>
        <w:jc w:val="both"/>
        <w:rPr>
          <w:rFonts w:ascii="Arial" w:hAnsi="Arial" w:cs="Arial"/>
          <w:bCs/>
        </w:rPr>
      </w:pPr>
    </w:p>
    <w:p w:rsidR="00A07C6D" w:rsidRDefault="00A07C6D" w:rsidP="00DB7183">
      <w:pPr>
        <w:spacing w:line="360" w:lineRule="auto"/>
        <w:ind w:firstLine="2268"/>
        <w:jc w:val="both"/>
        <w:rPr>
          <w:rFonts w:ascii="Arial" w:hAnsi="Arial" w:cs="Arial"/>
          <w:bCs/>
        </w:rPr>
      </w:pPr>
      <w:r>
        <w:rPr>
          <w:rStyle w:val="nfase"/>
          <w:rFonts w:ascii="Arial" w:hAnsi="Arial" w:cs="Arial"/>
          <w:color w:val="000000"/>
          <w:shd w:val="clear" w:color="auto" w:fill="FBFBFB"/>
        </w:rPr>
        <w:t>Art. 196. A saúde é direito de todos e dever do Estado, garantido mediante políticas sociais e econômicas que visem à redução do risco de doença e de outros agravos e ao acesso universal e igualitário às ações e serviços para sua promoção, proteção e recuperação</w:t>
      </w:r>
      <w:r>
        <w:rPr>
          <w:rFonts w:ascii="Arial" w:hAnsi="Arial" w:cs="Arial"/>
          <w:color w:val="000000"/>
          <w:shd w:val="clear" w:color="auto" w:fill="FBFBFB"/>
        </w:rPr>
        <w:t>”.</w:t>
      </w:r>
    </w:p>
    <w:p w:rsidR="00DB7183" w:rsidRPr="00043FF4" w:rsidRDefault="00DB7183" w:rsidP="00A07C6D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08439D" w:rsidRPr="00310A10" w:rsidRDefault="0089688C" w:rsidP="009B0D73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lang w:bidi="pt-BR"/>
        </w:rPr>
        <w:t xml:space="preserve"> </w:t>
      </w:r>
      <w:r w:rsidR="002306EB">
        <w:rPr>
          <w:rFonts w:ascii="Arial" w:hAnsi="Arial" w:cs="Arial"/>
        </w:rPr>
        <w:t xml:space="preserve"> </w:t>
      </w:r>
      <w:r w:rsidR="00310A10">
        <w:rPr>
          <w:rFonts w:ascii="Arial" w:hAnsi="Arial" w:cs="Arial"/>
          <w:b/>
        </w:rPr>
        <w:t>L</w:t>
      </w:r>
      <w:r w:rsidR="00310A10" w:rsidRPr="00310A10">
        <w:rPr>
          <w:rFonts w:ascii="Arial" w:hAnsi="Arial" w:cs="Arial"/>
          <w:b/>
        </w:rPr>
        <w:t>ogo</w:t>
      </w:r>
      <w:r w:rsidR="00602A84" w:rsidRPr="00310A10">
        <w:rPr>
          <w:rFonts w:ascii="Arial" w:hAnsi="Arial" w:cs="Arial"/>
          <w:b/>
        </w:rPr>
        <w:t>,</w:t>
      </w:r>
      <w:r w:rsidR="0090180F">
        <w:rPr>
          <w:rFonts w:ascii="Arial" w:hAnsi="Arial" w:cs="Arial"/>
          <w:b/>
        </w:rPr>
        <w:t xml:space="preserve"> </w:t>
      </w:r>
      <w:r w:rsidR="006F0883" w:rsidRPr="00310A10">
        <w:rPr>
          <w:rFonts w:ascii="Arial" w:hAnsi="Arial" w:cs="Arial"/>
          <w:b/>
        </w:rPr>
        <w:t xml:space="preserve">está </w:t>
      </w:r>
      <w:r w:rsidR="00332B2E" w:rsidRPr="00310A10">
        <w:rPr>
          <w:rFonts w:ascii="Arial" w:hAnsi="Arial" w:cs="Arial"/>
          <w:b/>
        </w:rPr>
        <w:t>a</w:t>
      </w:r>
      <w:r w:rsidR="002A637E">
        <w:rPr>
          <w:rFonts w:ascii="Arial" w:hAnsi="Arial" w:cs="Arial"/>
          <w:b/>
        </w:rPr>
        <w:t>pto</w:t>
      </w:r>
      <w:r w:rsidR="009F0091" w:rsidRPr="00310A10">
        <w:rPr>
          <w:rFonts w:ascii="Arial" w:hAnsi="Arial" w:cs="Arial"/>
          <w:b/>
        </w:rPr>
        <w:t xml:space="preserve"> a</w:t>
      </w:r>
      <w:r w:rsidR="002A637E">
        <w:rPr>
          <w:rFonts w:ascii="Arial" w:hAnsi="Arial" w:cs="Arial"/>
          <w:b/>
        </w:rPr>
        <w:t xml:space="preserve"> ser votado</w:t>
      </w:r>
      <w:r w:rsidR="006530C7" w:rsidRPr="00310A10">
        <w:rPr>
          <w:rFonts w:ascii="Arial" w:hAnsi="Arial" w:cs="Arial"/>
          <w:b/>
        </w:rPr>
        <w:t>.</w:t>
      </w:r>
    </w:p>
    <w:p w:rsidR="006530C7" w:rsidRPr="008C1EE3" w:rsidRDefault="006530C7" w:rsidP="007717AC">
      <w:pPr>
        <w:spacing w:line="360" w:lineRule="auto"/>
        <w:ind w:left="2124" w:firstLine="708"/>
        <w:jc w:val="both"/>
        <w:rPr>
          <w:rFonts w:ascii="Arial" w:hAnsi="Arial" w:cs="Arial"/>
        </w:rPr>
      </w:pPr>
    </w:p>
    <w:p w:rsidR="004237BB" w:rsidRDefault="004237BB" w:rsidP="00602A84">
      <w:pPr>
        <w:ind w:left="2124" w:firstLine="708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634D7A">
        <w:rPr>
          <w:rFonts w:ascii="Arial" w:hAnsi="Arial" w:cs="Arial"/>
        </w:rPr>
        <w:t>Jacob Immig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E63746" w:rsidRDefault="00E63746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634D7A">
        <w:rPr>
          <w:rFonts w:ascii="Arial" w:hAnsi="Arial" w:cs="Arial"/>
        </w:rPr>
        <w:t>Elizabeth Griebeler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Relator</w:t>
      </w:r>
      <w:r w:rsidR="00634D7A">
        <w:rPr>
          <w:rFonts w:ascii="Arial" w:hAnsi="Arial" w:cs="Arial"/>
        </w:rPr>
        <w:t>a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</w:p>
    <w:p w:rsidR="002E1939" w:rsidRPr="008C1EE3" w:rsidRDefault="002E1939" w:rsidP="002E1939">
      <w:pPr>
        <w:jc w:val="both"/>
        <w:rPr>
          <w:rFonts w:ascii="Arial" w:hAnsi="Arial" w:cs="Arial"/>
        </w:rPr>
      </w:pPr>
    </w:p>
    <w:p w:rsidR="002E1939" w:rsidRDefault="002E1939" w:rsidP="002E1939">
      <w:pPr>
        <w:ind w:firstLine="2835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531B59">
        <w:rPr>
          <w:rFonts w:ascii="Arial" w:hAnsi="Arial" w:cs="Arial"/>
        </w:rPr>
        <w:t>Antônio Worst</w:t>
      </w:r>
    </w:p>
    <w:p w:rsidR="002E1939" w:rsidRPr="008C1EE3" w:rsidRDefault="002E1939" w:rsidP="002E1939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p w:rsidR="00373565" w:rsidRPr="008C1EE3" w:rsidRDefault="00373565" w:rsidP="006530C7">
      <w:pPr>
        <w:ind w:firstLine="2835"/>
        <w:jc w:val="both"/>
        <w:rPr>
          <w:rFonts w:ascii="Arial" w:hAnsi="Arial" w:cs="Arial"/>
        </w:rPr>
      </w:pPr>
    </w:p>
    <w:sectPr w:rsidR="00373565" w:rsidRPr="008C1EE3" w:rsidSect="00043FF4">
      <w:pgSz w:w="11906" w:h="16838"/>
      <w:pgMar w:top="3005" w:right="1418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7D9" w:rsidRDefault="001457D9" w:rsidP="00BE6003">
      <w:r>
        <w:separator/>
      </w:r>
    </w:p>
  </w:endnote>
  <w:endnote w:type="continuationSeparator" w:id="0">
    <w:p w:rsidR="001457D9" w:rsidRDefault="001457D9" w:rsidP="00BE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7D9" w:rsidRDefault="001457D9" w:rsidP="00BE6003">
      <w:r>
        <w:separator/>
      </w:r>
    </w:p>
  </w:footnote>
  <w:footnote w:type="continuationSeparator" w:id="0">
    <w:p w:rsidR="001457D9" w:rsidRDefault="001457D9" w:rsidP="00BE6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C202B"/>
    <w:multiLevelType w:val="hybridMultilevel"/>
    <w:tmpl w:val="9354A4E0"/>
    <w:lvl w:ilvl="0" w:tplc="D66EC3E4">
      <w:start w:val="8"/>
      <w:numFmt w:val="decimal"/>
      <w:lvlText w:val="%1."/>
      <w:lvlJc w:val="left"/>
      <w:pPr>
        <w:ind w:left="2774" w:hanging="346"/>
      </w:pPr>
      <w:rPr>
        <w:rFonts w:ascii="DejaVu Sans" w:eastAsia="DejaVu Sans" w:hAnsi="DejaVu Sans" w:cs="DejaVu Sans" w:hint="default"/>
        <w:i/>
        <w:spacing w:val="0"/>
        <w:w w:val="100"/>
        <w:sz w:val="23"/>
        <w:szCs w:val="23"/>
        <w:lang w:val="pt-PT" w:eastAsia="en-US" w:bidi="ar-SA"/>
      </w:rPr>
    </w:lvl>
    <w:lvl w:ilvl="1" w:tplc="B59006B6">
      <w:numFmt w:val="bullet"/>
      <w:lvlText w:val="•"/>
      <w:lvlJc w:val="left"/>
      <w:pPr>
        <w:ind w:left="3578" w:hanging="346"/>
      </w:pPr>
      <w:rPr>
        <w:rFonts w:hint="default"/>
        <w:lang w:val="pt-PT" w:eastAsia="en-US" w:bidi="ar-SA"/>
      </w:rPr>
    </w:lvl>
    <w:lvl w:ilvl="2" w:tplc="C5B8B6DA">
      <w:numFmt w:val="bullet"/>
      <w:lvlText w:val="•"/>
      <w:lvlJc w:val="left"/>
      <w:pPr>
        <w:ind w:left="4376" w:hanging="346"/>
      </w:pPr>
      <w:rPr>
        <w:rFonts w:hint="default"/>
        <w:lang w:val="pt-PT" w:eastAsia="en-US" w:bidi="ar-SA"/>
      </w:rPr>
    </w:lvl>
    <w:lvl w:ilvl="3" w:tplc="4D7E592C">
      <w:numFmt w:val="bullet"/>
      <w:lvlText w:val="•"/>
      <w:lvlJc w:val="left"/>
      <w:pPr>
        <w:ind w:left="5174" w:hanging="346"/>
      </w:pPr>
      <w:rPr>
        <w:rFonts w:hint="default"/>
        <w:lang w:val="pt-PT" w:eastAsia="en-US" w:bidi="ar-SA"/>
      </w:rPr>
    </w:lvl>
    <w:lvl w:ilvl="4" w:tplc="82EC3EB4">
      <w:numFmt w:val="bullet"/>
      <w:lvlText w:val="•"/>
      <w:lvlJc w:val="left"/>
      <w:pPr>
        <w:ind w:left="5972" w:hanging="346"/>
      </w:pPr>
      <w:rPr>
        <w:rFonts w:hint="default"/>
        <w:lang w:val="pt-PT" w:eastAsia="en-US" w:bidi="ar-SA"/>
      </w:rPr>
    </w:lvl>
    <w:lvl w:ilvl="5" w:tplc="F208E66A">
      <w:numFmt w:val="bullet"/>
      <w:lvlText w:val="•"/>
      <w:lvlJc w:val="left"/>
      <w:pPr>
        <w:ind w:left="6770" w:hanging="346"/>
      </w:pPr>
      <w:rPr>
        <w:rFonts w:hint="default"/>
        <w:lang w:val="pt-PT" w:eastAsia="en-US" w:bidi="ar-SA"/>
      </w:rPr>
    </w:lvl>
    <w:lvl w:ilvl="6" w:tplc="3166621A">
      <w:numFmt w:val="bullet"/>
      <w:lvlText w:val="•"/>
      <w:lvlJc w:val="left"/>
      <w:pPr>
        <w:ind w:left="7568" w:hanging="346"/>
      </w:pPr>
      <w:rPr>
        <w:rFonts w:hint="default"/>
        <w:lang w:val="pt-PT" w:eastAsia="en-US" w:bidi="ar-SA"/>
      </w:rPr>
    </w:lvl>
    <w:lvl w:ilvl="7" w:tplc="F3E2C5CE">
      <w:numFmt w:val="bullet"/>
      <w:lvlText w:val="•"/>
      <w:lvlJc w:val="left"/>
      <w:pPr>
        <w:ind w:left="8366" w:hanging="346"/>
      </w:pPr>
      <w:rPr>
        <w:rFonts w:hint="default"/>
        <w:lang w:val="pt-PT" w:eastAsia="en-US" w:bidi="ar-SA"/>
      </w:rPr>
    </w:lvl>
    <w:lvl w:ilvl="8" w:tplc="227433E8">
      <w:numFmt w:val="bullet"/>
      <w:lvlText w:val="•"/>
      <w:lvlJc w:val="left"/>
      <w:pPr>
        <w:ind w:left="9164" w:hanging="346"/>
      </w:pPr>
      <w:rPr>
        <w:rFonts w:hint="default"/>
        <w:lang w:val="pt-PT" w:eastAsia="en-US" w:bidi="ar-SA"/>
      </w:rPr>
    </w:lvl>
  </w:abstractNum>
  <w:abstractNum w:abstractNumId="1" w15:restartNumberingAfterBreak="0">
    <w:nsid w:val="65FC4234"/>
    <w:multiLevelType w:val="hybridMultilevel"/>
    <w:tmpl w:val="FA16AD04"/>
    <w:lvl w:ilvl="0" w:tplc="046A978E">
      <w:start w:val="11"/>
      <w:numFmt w:val="decimal"/>
      <w:lvlText w:val="%1."/>
      <w:lvlJc w:val="left"/>
      <w:pPr>
        <w:ind w:left="2428" w:hanging="2000"/>
      </w:pPr>
      <w:rPr>
        <w:rFonts w:ascii="DejaVu Sans" w:eastAsia="DejaVu Sans" w:hAnsi="DejaVu Sans" w:cs="DejaVu Sans" w:hint="default"/>
        <w:spacing w:val="0"/>
        <w:w w:val="100"/>
        <w:sz w:val="23"/>
        <w:szCs w:val="23"/>
        <w:lang w:val="pt-PT" w:eastAsia="en-US" w:bidi="ar-SA"/>
      </w:rPr>
    </w:lvl>
    <w:lvl w:ilvl="1" w:tplc="AE1E46CC">
      <w:numFmt w:val="bullet"/>
      <w:lvlText w:val="•"/>
      <w:lvlJc w:val="left"/>
      <w:pPr>
        <w:ind w:left="3254" w:hanging="2000"/>
      </w:pPr>
      <w:rPr>
        <w:rFonts w:hint="default"/>
        <w:lang w:val="pt-PT" w:eastAsia="en-US" w:bidi="ar-SA"/>
      </w:rPr>
    </w:lvl>
    <w:lvl w:ilvl="2" w:tplc="6674F94A">
      <w:numFmt w:val="bullet"/>
      <w:lvlText w:val="•"/>
      <w:lvlJc w:val="left"/>
      <w:pPr>
        <w:ind w:left="4088" w:hanging="2000"/>
      </w:pPr>
      <w:rPr>
        <w:rFonts w:hint="default"/>
        <w:lang w:val="pt-PT" w:eastAsia="en-US" w:bidi="ar-SA"/>
      </w:rPr>
    </w:lvl>
    <w:lvl w:ilvl="3" w:tplc="297019E8">
      <w:numFmt w:val="bullet"/>
      <w:lvlText w:val="•"/>
      <w:lvlJc w:val="left"/>
      <w:pPr>
        <w:ind w:left="4922" w:hanging="2000"/>
      </w:pPr>
      <w:rPr>
        <w:rFonts w:hint="default"/>
        <w:lang w:val="pt-PT" w:eastAsia="en-US" w:bidi="ar-SA"/>
      </w:rPr>
    </w:lvl>
    <w:lvl w:ilvl="4" w:tplc="1A28EBBE">
      <w:numFmt w:val="bullet"/>
      <w:lvlText w:val="•"/>
      <w:lvlJc w:val="left"/>
      <w:pPr>
        <w:ind w:left="5756" w:hanging="2000"/>
      </w:pPr>
      <w:rPr>
        <w:rFonts w:hint="default"/>
        <w:lang w:val="pt-PT" w:eastAsia="en-US" w:bidi="ar-SA"/>
      </w:rPr>
    </w:lvl>
    <w:lvl w:ilvl="5" w:tplc="5D9226CE">
      <w:numFmt w:val="bullet"/>
      <w:lvlText w:val="•"/>
      <w:lvlJc w:val="left"/>
      <w:pPr>
        <w:ind w:left="6590" w:hanging="2000"/>
      </w:pPr>
      <w:rPr>
        <w:rFonts w:hint="default"/>
        <w:lang w:val="pt-PT" w:eastAsia="en-US" w:bidi="ar-SA"/>
      </w:rPr>
    </w:lvl>
    <w:lvl w:ilvl="6" w:tplc="F640A250">
      <w:numFmt w:val="bullet"/>
      <w:lvlText w:val="•"/>
      <w:lvlJc w:val="left"/>
      <w:pPr>
        <w:ind w:left="7424" w:hanging="2000"/>
      </w:pPr>
      <w:rPr>
        <w:rFonts w:hint="default"/>
        <w:lang w:val="pt-PT" w:eastAsia="en-US" w:bidi="ar-SA"/>
      </w:rPr>
    </w:lvl>
    <w:lvl w:ilvl="7" w:tplc="524E0310">
      <w:numFmt w:val="bullet"/>
      <w:lvlText w:val="•"/>
      <w:lvlJc w:val="left"/>
      <w:pPr>
        <w:ind w:left="8258" w:hanging="2000"/>
      </w:pPr>
      <w:rPr>
        <w:rFonts w:hint="default"/>
        <w:lang w:val="pt-PT" w:eastAsia="en-US" w:bidi="ar-SA"/>
      </w:rPr>
    </w:lvl>
    <w:lvl w:ilvl="8" w:tplc="FB72FF34">
      <w:numFmt w:val="bullet"/>
      <w:lvlText w:val="•"/>
      <w:lvlJc w:val="left"/>
      <w:pPr>
        <w:ind w:left="9092" w:hanging="200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3E3A"/>
    <w:rsid w:val="00043FF4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1A97"/>
    <w:rsid w:val="0006239C"/>
    <w:rsid w:val="00062D4C"/>
    <w:rsid w:val="0006510B"/>
    <w:rsid w:val="0006536D"/>
    <w:rsid w:val="00070A5D"/>
    <w:rsid w:val="000720E5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0EB0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30ED"/>
    <w:rsid w:val="000E59EA"/>
    <w:rsid w:val="000E5C18"/>
    <w:rsid w:val="000E6BD6"/>
    <w:rsid w:val="000E716F"/>
    <w:rsid w:val="000E7A21"/>
    <w:rsid w:val="000F0527"/>
    <w:rsid w:val="000F19AE"/>
    <w:rsid w:val="000F22C5"/>
    <w:rsid w:val="000F29F2"/>
    <w:rsid w:val="00100184"/>
    <w:rsid w:val="00100ACE"/>
    <w:rsid w:val="001022B3"/>
    <w:rsid w:val="001026F5"/>
    <w:rsid w:val="00111A73"/>
    <w:rsid w:val="00112064"/>
    <w:rsid w:val="001143EC"/>
    <w:rsid w:val="00114C92"/>
    <w:rsid w:val="00115006"/>
    <w:rsid w:val="0011709D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362E3"/>
    <w:rsid w:val="00136BF3"/>
    <w:rsid w:val="00140A31"/>
    <w:rsid w:val="00140DDD"/>
    <w:rsid w:val="001446D7"/>
    <w:rsid w:val="001457D9"/>
    <w:rsid w:val="001477A2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3B98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46BF"/>
    <w:rsid w:val="001B5859"/>
    <w:rsid w:val="001B7E4E"/>
    <w:rsid w:val="001C1001"/>
    <w:rsid w:val="001C1530"/>
    <w:rsid w:val="001C2087"/>
    <w:rsid w:val="001C7125"/>
    <w:rsid w:val="001D2AB7"/>
    <w:rsid w:val="001D3D6C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6A30"/>
    <w:rsid w:val="0020773C"/>
    <w:rsid w:val="00207868"/>
    <w:rsid w:val="00210990"/>
    <w:rsid w:val="00210F18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06EB"/>
    <w:rsid w:val="00231009"/>
    <w:rsid w:val="0023109B"/>
    <w:rsid w:val="00232E63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6E3D"/>
    <w:rsid w:val="002978FA"/>
    <w:rsid w:val="002A4D41"/>
    <w:rsid w:val="002A637E"/>
    <w:rsid w:val="002A6A91"/>
    <w:rsid w:val="002A6BB0"/>
    <w:rsid w:val="002A720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1055"/>
    <w:rsid w:val="002E1939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0A10"/>
    <w:rsid w:val="0031129D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406D8"/>
    <w:rsid w:val="00342B2D"/>
    <w:rsid w:val="00343F82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1CC5"/>
    <w:rsid w:val="00373565"/>
    <w:rsid w:val="00373886"/>
    <w:rsid w:val="0037493C"/>
    <w:rsid w:val="003771C6"/>
    <w:rsid w:val="00381BCD"/>
    <w:rsid w:val="00381C5E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B94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6EE"/>
    <w:rsid w:val="003B7BF0"/>
    <w:rsid w:val="003C1410"/>
    <w:rsid w:val="003C35E3"/>
    <w:rsid w:val="003C3CDD"/>
    <w:rsid w:val="003C5F43"/>
    <w:rsid w:val="003C6322"/>
    <w:rsid w:val="003D000B"/>
    <w:rsid w:val="003D014D"/>
    <w:rsid w:val="003D3B13"/>
    <w:rsid w:val="003E0134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103C3"/>
    <w:rsid w:val="00410CEA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157"/>
    <w:rsid w:val="00444F14"/>
    <w:rsid w:val="004457AF"/>
    <w:rsid w:val="00446B73"/>
    <w:rsid w:val="00446D12"/>
    <w:rsid w:val="0045017E"/>
    <w:rsid w:val="00451581"/>
    <w:rsid w:val="00454A89"/>
    <w:rsid w:val="00460B7E"/>
    <w:rsid w:val="004627FB"/>
    <w:rsid w:val="004629F4"/>
    <w:rsid w:val="004630A5"/>
    <w:rsid w:val="00463608"/>
    <w:rsid w:val="00470E12"/>
    <w:rsid w:val="004753A1"/>
    <w:rsid w:val="00475A5F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67AC"/>
    <w:rsid w:val="00486E19"/>
    <w:rsid w:val="00487E0D"/>
    <w:rsid w:val="0049092C"/>
    <w:rsid w:val="00490F17"/>
    <w:rsid w:val="00492F53"/>
    <w:rsid w:val="00493640"/>
    <w:rsid w:val="00493A15"/>
    <w:rsid w:val="00494467"/>
    <w:rsid w:val="004A24AB"/>
    <w:rsid w:val="004A287F"/>
    <w:rsid w:val="004A3DF1"/>
    <w:rsid w:val="004A3F1F"/>
    <w:rsid w:val="004B1A4B"/>
    <w:rsid w:val="004B489C"/>
    <w:rsid w:val="004B4DBC"/>
    <w:rsid w:val="004B7FD2"/>
    <w:rsid w:val="004C156A"/>
    <w:rsid w:val="004C15C9"/>
    <w:rsid w:val="004C28C4"/>
    <w:rsid w:val="004C32C4"/>
    <w:rsid w:val="004C3B87"/>
    <w:rsid w:val="004C3DD5"/>
    <w:rsid w:val="004C3E63"/>
    <w:rsid w:val="004C71FB"/>
    <w:rsid w:val="004D1EBB"/>
    <w:rsid w:val="004D25C3"/>
    <w:rsid w:val="004D3690"/>
    <w:rsid w:val="004D3950"/>
    <w:rsid w:val="004D7560"/>
    <w:rsid w:val="004E6E11"/>
    <w:rsid w:val="004E740D"/>
    <w:rsid w:val="004F0BAD"/>
    <w:rsid w:val="004F272B"/>
    <w:rsid w:val="004F3861"/>
    <w:rsid w:val="004F5EDA"/>
    <w:rsid w:val="00500793"/>
    <w:rsid w:val="00501B89"/>
    <w:rsid w:val="00502CE2"/>
    <w:rsid w:val="00502E23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27315"/>
    <w:rsid w:val="0053084F"/>
    <w:rsid w:val="00530EB7"/>
    <w:rsid w:val="00531B59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563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683B"/>
    <w:rsid w:val="005B7711"/>
    <w:rsid w:val="005B7CC9"/>
    <w:rsid w:val="005C02DC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81B"/>
    <w:rsid w:val="005E29E8"/>
    <w:rsid w:val="005E2D01"/>
    <w:rsid w:val="005E3517"/>
    <w:rsid w:val="005E468A"/>
    <w:rsid w:val="005E52A2"/>
    <w:rsid w:val="005E78BD"/>
    <w:rsid w:val="005E78F4"/>
    <w:rsid w:val="005E7DDE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0013"/>
    <w:rsid w:val="00611556"/>
    <w:rsid w:val="00611AEA"/>
    <w:rsid w:val="00611E2A"/>
    <w:rsid w:val="00616ED2"/>
    <w:rsid w:val="00621E50"/>
    <w:rsid w:val="006227B0"/>
    <w:rsid w:val="006228F7"/>
    <w:rsid w:val="006234D8"/>
    <w:rsid w:val="006239D1"/>
    <w:rsid w:val="00625E74"/>
    <w:rsid w:val="00630B30"/>
    <w:rsid w:val="00634556"/>
    <w:rsid w:val="00634D7A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2A61"/>
    <w:rsid w:val="006530C7"/>
    <w:rsid w:val="00655522"/>
    <w:rsid w:val="0066564E"/>
    <w:rsid w:val="00665DD7"/>
    <w:rsid w:val="006678A4"/>
    <w:rsid w:val="00672CD9"/>
    <w:rsid w:val="00673693"/>
    <w:rsid w:val="00673DC5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4417"/>
    <w:rsid w:val="006A6013"/>
    <w:rsid w:val="006A61B9"/>
    <w:rsid w:val="006A694D"/>
    <w:rsid w:val="006A6F26"/>
    <w:rsid w:val="006A7328"/>
    <w:rsid w:val="006B2303"/>
    <w:rsid w:val="006B3BD5"/>
    <w:rsid w:val="006B615F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679B"/>
    <w:rsid w:val="006D739B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509"/>
    <w:rsid w:val="007017DB"/>
    <w:rsid w:val="007022D4"/>
    <w:rsid w:val="007022E5"/>
    <w:rsid w:val="00704407"/>
    <w:rsid w:val="007059F8"/>
    <w:rsid w:val="007063A2"/>
    <w:rsid w:val="007066F5"/>
    <w:rsid w:val="00706E9F"/>
    <w:rsid w:val="0070786F"/>
    <w:rsid w:val="00707C15"/>
    <w:rsid w:val="00712AF1"/>
    <w:rsid w:val="00715519"/>
    <w:rsid w:val="00716350"/>
    <w:rsid w:val="00716B78"/>
    <w:rsid w:val="007170D5"/>
    <w:rsid w:val="00717AD2"/>
    <w:rsid w:val="00723147"/>
    <w:rsid w:val="00724DDA"/>
    <w:rsid w:val="00725D4E"/>
    <w:rsid w:val="00726B8B"/>
    <w:rsid w:val="00727990"/>
    <w:rsid w:val="00730156"/>
    <w:rsid w:val="007348EA"/>
    <w:rsid w:val="0073514C"/>
    <w:rsid w:val="00740266"/>
    <w:rsid w:val="007402A3"/>
    <w:rsid w:val="0074380E"/>
    <w:rsid w:val="0074405C"/>
    <w:rsid w:val="0074442D"/>
    <w:rsid w:val="00745102"/>
    <w:rsid w:val="00746025"/>
    <w:rsid w:val="0075187F"/>
    <w:rsid w:val="00753025"/>
    <w:rsid w:val="007560E9"/>
    <w:rsid w:val="007608E5"/>
    <w:rsid w:val="00760FDB"/>
    <w:rsid w:val="0076104E"/>
    <w:rsid w:val="00763935"/>
    <w:rsid w:val="007651EC"/>
    <w:rsid w:val="00767CC9"/>
    <w:rsid w:val="00770580"/>
    <w:rsid w:val="007717AC"/>
    <w:rsid w:val="007721AC"/>
    <w:rsid w:val="00772ADA"/>
    <w:rsid w:val="00772F73"/>
    <w:rsid w:val="00776D6F"/>
    <w:rsid w:val="00781879"/>
    <w:rsid w:val="00781A8F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1645"/>
    <w:rsid w:val="00812594"/>
    <w:rsid w:val="00812FE3"/>
    <w:rsid w:val="008156BA"/>
    <w:rsid w:val="0081682A"/>
    <w:rsid w:val="00816EEC"/>
    <w:rsid w:val="008214A4"/>
    <w:rsid w:val="00821AFC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2343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9688C"/>
    <w:rsid w:val="008A10CE"/>
    <w:rsid w:val="008A118E"/>
    <w:rsid w:val="008A1A2F"/>
    <w:rsid w:val="008A644D"/>
    <w:rsid w:val="008B6336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E5FE8"/>
    <w:rsid w:val="008F0485"/>
    <w:rsid w:val="008F446C"/>
    <w:rsid w:val="00900C3F"/>
    <w:rsid w:val="00900CC6"/>
    <w:rsid w:val="0090180F"/>
    <w:rsid w:val="009019E6"/>
    <w:rsid w:val="00905C29"/>
    <w:rsid w:val="0091096F"/>
    <w:rsid w:val="00913755"/>
    <w:rsid w:val="00915CBF"/>
    <w:rsid w:val="00916169"/>
    <w:rsid w:val="009171F9"/>
    <w:rsid w:val="00917B54"/>
    <w:rsid w:val="009204F1"/>
    <w:rsid w:val="00921115"/>
    <w:rsid w:val="009214C8"/>
    <w:rsid w:val="00923634"/>
    <w:rsid w:val="009244DC"/>
    <w:rsid w:val="0092556A"/>
    <w:rsid w:val="00932F86"/>
    <w:rsid w:val="0093378F"/>
    <w:rsid w:val="00933C26"/>
    <w:rsid w:val="00933C9B"/>
    <w:rsid w:val="0093427C"/>
    <w:rsid w:val="009373CB"/>
    <w:rsid w:val="0093757F"/>
    <w:rsid w:val="009378B4"/>
    <w:rsid w:val="00937E18"/>
    <w:rsid w:val="009414BE"/>
    <w:rsid w:val="00941C21"/>
    <w:rsid w:val="00941EAD"/>
    <w:rsid w:val="0094408E"/>
    <w:rsid w:val="00945618"/>
    <w:rsid w:val="0095093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322"/>
    <w:rsid w:val="009817D1"/>
    <w:rsid w:val="009827D0"/>
    <w:rsid w:val="00984790"/>
    <w:rsid w:val="00986870"/>
    <w:rsid w:val="0098735B"/>
    <w:rsid w:val="009928C3"/>
    <w:rsid w:val="00993C1C"/>
    <w:rsid w:val="009944F7"/>
    <w:rsid w:val="00994D81"/>
    <w:rsid w:val="0099588F"/>
    <w:rsid w:val="00995964"/>
    <w:rsid w:val="00995F54"/>
    <w:rsid w:val="009A1A93"/>
    <w:rsid w:val="009B0D73"/>
    <w:rsid w:val="009B3CD4"/>
    <w:rsid w:val="009B4188"/>
    <w:rsid w:val="009B4379"/>
    <w:rsid w:val="009B58FE"/>
    <w:rsid w:val="009C06FA"/>
    <w:rsid w:val="009C2561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9F64BB"/>
    <w:rsid w:val="00A00923"/>
    <w:rsid w:val="00A026A0"/>
    <w:rsid w:val="00A0497F"/>
    <w:rsid w:val="00A067FF"/>
    <w:rsid w:val="00A07C6D"/>
    <w:rsid w:val="00A1418F"/>
    <w:rsid w:val="00A16B2F"/>
    <w:rsid w:val="00A17F27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0F2B"/>
    <w:rsid w:val="00A53374"/>
    <w:rsid w:val="00A53F09"/>
    <w:rsid w:val="00A544DB"/>
    <w:rsid w:val="00A5452A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5B66"/>
    <w:rsid w:val="00A66F86"/>
    <w:rsid w:val="00A7305F"/>
    <w:rsid w:val="00A73C7B"/>
    <w:rsid w:val="00A755D1"/>
    <w:rsid w:val="00A7610E"/>
    <w:rsid w:val="00A778DA"/>
    <w:rsid w:val="00A77A67"/>
    <w:rsid w:val="00A81FB5"/>
    <w:rsid w:val="00A82C94"/>
    <w:rsid w:val="00A82D5A"/>
    <w:rsid w:val="00A83C44"/>
    <w:rsid w:val="00A84A72"/>
    <w:rsid w:val="00A8595C"/>
    <w:rsid w:val="00A866DD"/>
    <w:rsid w:val="00A86920"/>
    <w:rsid w:val="00A87BAC"/>
    <w:rsid w:val="00A90EAD"/>
    <w:rsid w:val="00A91239"/>
    <w:rsid w:val="00A96306"/>
    <w:rsid w:val="00A9748C"/>
    <w:rsid w:val="00AA15BF"/>
    <w:rsid w:val="00AA1A22"/>
    <w:rsid w:val="00AA22A1"/>
    <w:rsid w:val="00AA2FC1"/>
    <w:rsid w:val="00AA5828"/>
    <w:rsid w:val="00AA683F"/>
    <w:rsid w:val="00AA7AB1"/>
    <w:rsid w:val="00AA7EAC"/>
    <w:rsid w:val="00AB115F"/>
    <w:rsid w:val="00AB178F"/>
    <w:rsid w:val="00AB2337"/>
    <w:rsid w:val="00AB2A66"/>
    <w:rsid w:val="00AB4387"/>
    <w:rsid w:val="00AB4F44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39BF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AF653D"/>
    <w:rsid w:val="00B046CB"/>
    <w:rsid w:val="00B06855"/>
    <w:rsid w:val="00B0789F"/>
    <w:rsid w:val="00B13361"/>
    <w:rsid w:val="00B1579B"/>
    <w:rsid w:val="00B159E7"/>
    <w:rsid w:val="00B16FB5"/>
    <w:rsid w:val="00B21E15"/>
    <w:rsid w:val="00B23B72"/>
    <w:rsid w:val="00B27634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557E"/>
    <w:rsid w:val="00B45AEC"/>
    <w:rsid w:val="00B4619A"/>
    <w:rsid w:val="00B470B8"/>
    <w:rsid w:val="00B47D35"/>
    <w:rsid w:val="00B53895"/>
    <w:rsid w:val="00B5599B"/>
    <w:rsid w:val="00B56AE4"/>
    <w:rsid w:val="00B606F7"/>
    <w:rsid w:val="00B6203C"/>
    <w:rsid w:val="00B62D82"/>
    <w:rsid w:val="00B64D7E"/>
    <w:rsid w:val="00B65BE0"/>
    <w:rsid w:val="00B65C0D"/>
    <w:rsid w:val="00B669C4"/>
    <w:rsid w:val="00B676F7"/>
    <w:rsid w:val="00B67A46"/>
    <w:rsid w:val="00B707B7"/>
    <w:rsid w:val="00B72B86"/>
    <w:rsid w:val="00B77256"/>
    <w:rsid w:val="00B80A64"/>
    <w:rsid w:val="00B8371D"/>
    <w:rsid w:val="00B83EA4"/>
    <w:rsid w:val="00B8452F"/>
    <w:rsid w:val="00B845D0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9B"/>
    <w:rsid w:val="00BB10C1"/>
    <w:rsid w:val="00BB1FC7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4BE"/>
    <w:rsid w:val="00BD65A6"/>
    <w:rsid w:val="00BD66A2"/>
    <w:rsid w:val="00BD74B1"/>
    <w:rsid w:val="00BD79F3"/>
    <w:rsid w:val="00BE41F9"/>
    <w:rsid w:val="00BE6003"/>
    <w:rsid w:val="00BE616D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61A"/>
    <w:rsid w:val="00C02961"/>
    <w:rsid w:val="00C0418D"/>
    <w:rsid w:val="00C04BF4"/>
    <w:rsid w:val="00C06093"/>
    <w:rsid w:val="00C06AA3"/>
    <w:rsid w:val="00C06AAE"/>
    <w:rsid w:val="00C07FEB"/>
    <w:rsid w:val="00C11327"/>
    <w:rsid w:val="00C13DB9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5623E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00A"/>
    <w:rsid w:val="00CB110A"/>
    <w:rsid w:val="00CB15D0"/>
    <w:rsid w:val="00CB24CA"/>
    <w:rsid w:val="00CB29F1"/>
    <w:rsid w:val="00CB6703"/>
    <w:rsid w:val="00CB6858"/>
    <w:rsid w:val="00CB7AB1"/>
    <w:rsid w:val="00CC0F64"/>
    <w:rsid w:val="00CC379D"/>
    <w:rsid w:val="00CC3FFD"/>
    <w:rsid w:val="00CD0118"/>
    <w:rsid w:val="00CD2609"/>
    <w:rsid w:val="00CD3DC3"/>
    <w:rsid w:val="00CD4107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78D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14F"/>
    <w:rsid w:val="00D06466"/>
    <w:rsid w:val="00D0668E"/>
    <w:rsid w:val="00D10566"/>
    <w:rsid w:val="00D11723"/>
    <w:rsid w:val="00D16599"/>
    <w:rsid w:val="00D2098F"/>
    <w:rsid w:val="00D21F53"/>
    <w:rsid w:val="00D23B50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0A19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500E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B7183"/>
    <w:rsid w:val="00DC0949"/>
    <w:rsid w:val="00DC2196"/>
    <w:rsid w:val="00DC4E95"/>
    <w:rsid w:val="00DC70FB"/>
    <w:rsid w:val="00DC7D5B"/>
    <w:rsid w:val="00DD0B44"/>
    <w:rsid w:val="00DD30F6"/>
    <w:rsid w:val="00DD50C1"/>
    <w:rsid w:val="00DD71A0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05569"/>
    <w:rsid w:val="00E113F8"/>
    <w:rsid w:val="00E120AE"/>
    <w:rsid w:val="00E135D2"/>
    <w:rsid w:val="00E1394E"/>
    <w:rsid w:val="00E14998"/>
    <w:rsid w:val="00E16E3E"/>
    <w:rsid w:val="00E2118C"/>
    <w:rsid w:val="00E24422"/>
    <w:rsid w:val="00E259CB"/>
    <w:rsid w:val="00E263D6"/>
    <w:rsid w:val="00E26AAC"/>
    <w:rsid w:val="00E27E8B"/>
    <w:rsid w:val="00E30A9E"/>
    <w:rsid w:val="00E31731"/>
    <w:rsid w:val="00E31F19"/>
    <w:rsid w:val="00E3418A"/>
    <w:rsid w:val="00E344C5"/>
    <w:rsid w:val="00E34893"/>
    <w:rsid w:val="00E35AF0"/>
    <w:rsid w:val="00E35C5A"/>
    <w:rsid w:val="00E42FA4"/>
    <w:rsid w:val="00E468D0"/>
    <w:rsid w:val="00E511AB"/>
    <w:rsid w:val="00E51880"/>
    <w:rsid w:val="00E52225"/>
    <w:rsid w:val="00E53946"/>
    <w:rsid w:val="00E553F9"/>
    <w:rsid w:val="00E56360"/>
    <w:rsid w:val="00E5650E"/>
    <w:rsid w:val="00E569D0"/>
    <w:rsid w:val="00E6075E"/>
    <w:rsid w:val="00E636BF"/>
    <w:rsid w:val="00E63746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45CC"/>
    <w:rsid w:val="00EB6053"/>
    <w:rsid w:val="00EB6DF1"/>
    <w:rsid w:val="00EB7EB4"/>
    <w:rsid w:val="00EC06A6"/>
    <w:rsid w:val="00EC0857"/>
    <w:rsid w:val="00EC093B"/>
    <w:rsid w:val="00EC29EE"/>
    <w:rsid w:val="00EC4E8A"/>
    <w:rsid w:val="00EC55A7"/>
    <w:rsid w:val="00EC5BE6"/>
    <w:rsid w:val="00EC7578"/>
    <w:rsid w:val="00ED3CB0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5BBC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0554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4CFD"/>
    <w:rsid w:val="00FA6F77"/>
    <w:rsid w:val="00FB118E"/>
    <w:rsid w:val="00FB2B82"/>
    <w:rsid w:val="00FB522A"/>
    <w:rsid w:val="00FB54EF"/>
    <w:rsid w:val="00FC2E2D"/>
    <w:rsid w:val="00FC6835"/>
    <w:rsid w:val="00FC70B3"/>
    <w:rsid w:val="00FD1F6D"/>
    <w:rsid w:val="00FD4F9E"/>
    <w:rsid w:val="00FE41DD"/>
    <w:rsid w:val="00FE636E"/>
    <w:rsid w:val="00FE650E"/>
    <w:rsid w:val="00FE6A92"/>
    <w:rsid w:val="00FE7239"/>
    <w:rsid w:val="00FF1B61"/>
    <w:rsid w:val="00FF3B96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D93A3D-87EF-433D-B27A-1B955488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043FF4"/>
    <w:pPr>
      <w:widowControl w:val="0"/>
      <w:autoSpaceDE w:val="0"/>
      <w:autoSpaceDN w:val="0"/>
    </w:pPr>
    <w:rPr>
      <w:rFonts w:ascii="DejaVu Sans" w:eastAsia="DejaVu Sans" w:hAnsi="DejaVu Sans" w:cs="DejaVu Sans"/>
      <w:i/>
      <w:sz w:val="23"/>
      <w:szCs w:val="23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43FF4"/>
    <w:rPr>
      <w:rFonts w:ascii="DejaVu Sans" w:eastAsia="DejaVu Sans" w:hAnsi="DejaVu Sans" w:cs="DejaVu Sans"/>
      <w:i/>
      <w:sz w:val="23"/>
      <w:szCs w:val="23"/>
      <w:lang w:val="pt-PT" w:eastAsia="en-US"/>
    </w:rPr>
  </w:style>
  <w:style w:type="paragraph" w:styleId="PargrafodaLista">
    <w:name w:val="List Paragraph"/>
    <w:basedOn w:val="Normal"/>
    <w:uiPriority w:val="1"/>
    <w:qFormat/>
    <w:rsid w:val="00043FF4"/>
    <w:pPr>
      <w:widowControl w:val="0"/>
      <w:autoSpaceDE w:val="0"/>
      <w:autoSpaceDN w:val="0"/>
      <w:ind w:left="2428" w:right="123"/>
      <w:jc w:val="both"/>
    </w:pPr>
    <w:rPr>
      <w:rFonts w:ascii="DejaVu Sans" w:eastAsia="DejaVu Sans" w:hAnsi="DejaVu Sans" w:cs="DejaVu Sans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80915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2137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E87F8-E84C-4FA8-BFDB-6F83B1804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859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Felipe Spengler</cp:lastModifiedBy>
  <cp:revision>2</cp:revision>
  <cp:lastPrinted>2021-06-09T17:38:00Z</cp:lastPrinted>
  <dcterms:created xsi:type="dcterms:W3CDTF">2022-03-22T18:35:00Z</dcterms:created>
  <dcterms:modified xsi:type="dcterms:W3CDTF">2022-03-22T18:35:00Z</dcterms:modified>
</cp:coreProperties>
</file>