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486E19">
        <w:rPr>
          <w:rFonts w:ascii="Arial" w:hAnsi="Arial" w:cs="Arial"/>
          <w:b/>
        </w:rPr>
        <w:t>. 020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486E19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024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486E19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018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1026F5">
        <w:rPr>
          <w:rFonts w:ascii="Arial" w:hAnsi="Arial" w:cs="Arial"/>
          <w:b/>
        </w:rPr>
        <w:t>Legislativo</w:t>
      </w:r>
      <w:r w:rsidR="00811645">
        <w:rPr>
          <w:rFonts w:ascii="Arial" w:hAnsi="Arial" w:cs="Arial"/>
          <w:b/>
        </w:rPr>
        <w:t xml:space="preserve"> Municipal </w:t>
      </w:r>
      <w:r w:rsidR="001026F5">
        <w:rPr>
          <w:rFonts w:ascii="Arial" w:hAnsi="Arial" w:cs="Arial"/>
          <w:b/>
        </w:rPr>
        <w:t>(Mesa Diretora)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486E19" w:rsidRPr="00486E19">
        <w:rPr>
          <w:rFonts w:ascii="Arial" w:hAnsi="Arial" w:cs="Arial"/>
          <w:b/>
          <w:shd w:val="clear" w:color="auto" w:fill="FFFFFF"/>
        </w:rPr>
        <w:t>CONCEDE REVISÃO GERAL ANUAL DOS SUBSÍDIOS DOS VEREADORES DE ESTÂNCIA VELHA E DÁ OUTRAS PROVIDÊNCIAS</w:t>
      </w:r>
      <w:bookmarkStart w:id="0" w:name="_GoBack"/>
      <w:bookmarkEnd w:id="0"/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720E5" w:rsidRPr="00043FF4" w:rsidRDefault="00602A84" w:rsidP="001026F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2A637E">
        <w:rPr>
          <w:rFonts w:ascii="Arial" w:hAnsi="Arial" w:cs="Arial"/>
        </w:rPr>
        <w:t>14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0614F">
        <w:rPr>
          <w:rFonts w:ascii="Arial" w:hAnsi="Arial" w:cs="Arial"/>
        </w:rPr>
        <w:t xml:space="preserve"> março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 xml:space="preserve">com </w:t>
      </w:r>
      <w:r w:rsidR="00AB4F44">
        <w:rPr>
          <w:rFonts w:ascii="Arial" w:hAnsi="Arial" w:cs="Arial"/>
        </w:rPr>
        <w:t xml:space="preserve">inciso, X, </w:t>
      </w:r>
      <w:r w:rsidR="00AB4F44" w:rsidRPr="00AB4F44">
        <w:rPr>
          <w:rFonts w:ascii="Arial" w:hAnsi="Arial" w:cs="Arial"/>
        </w:rPr>
        <w:t xml:space="preserve">do art.  37 </w:t>
      </w:r>
      <w:r w:rsidR="001026F5">
        <w:rPr>
          <w:rFonts w:ascii="Arial" w:hAnsi="Arial" w:cs="Arial"/>
        </w:rPr>
        <w:t xml:space="preserve">da CF, a qual descreve que </w:t>
      </w:r>
      <w:r w:rsidR="001026F5" w:rsidRPr="001026F5">
        <w:rPr>
          <w:rFonts w:ascii="Arial" w:hAnsi="Arial" w:cs="Arial"/>
        </w:rPr>
        <w:t xml:space="preserve">a remuneração dos servidores públicos e </w:t>
      </w:r>
      <w:r w:rsidR="001026F5" w:rsidRPr="001026F5">
        <w:rPr>
          <w:rFonts w:ascii="Arial" w:hAnsi="Arial" w:cs="Arial"/>
          <w:b/>
          <w:u w:val="single"/>
        </w:rPr>
        <w:t>o subsídio de que trata o § 4º do art. 39</w:t>
      </w:r>
      <w:r w:rsidR="001026F5" w:rsidRPr="001026F5">
        <w:rPr>
          <w:rFonts w:ascii="Arial" w:hAnsi="Arial" w:cs="Arial"/>
        </w:rPr>
        <w:t xml:space="preserve"> somente poderão ser fixados ou alterados por lei específica, observada a iniciativa privativa em cada caso, </w:t>
      </w:r>
      <w:r w:rsidR="001026F5" w:rsidRPr="001026F5">
        <w:rPr>
          <w:rFonts w:ascii="Arial" w:hAnsi="Arial" w:cs="Arial"/>
          <w:b/>
          <w:u w:val="single"/>
        </w:rPr>
        <w:t>assegurada revisão geral anual</w:t>
      </w:r>
      <w:r w:rsidR="001026F5" w:rsidRPr="001026F5">
        <w:rPr>
          <w:rFonts w:ascii="Arial" w:hAnsi="Arial" w:cs="Arial"/>
        </w:rPr>
        <w:t>, sempre na mesma data e sem distinção de índices</w:t>
      </w:r>
      <w:r w:rsidR="001026F5">
        <w:rPr>
          <w:rFonts w:ascii="Arial" w:hAnsi="Arial" w:cs="Arial"/>
        </w:rPr>
        <w:t>.</w:t>
      </w: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75E" w:rsidRDefault="00E6075E" w:rsidP="00BE6003">
      <w:r>
        <w:separator/>
      </w:r>
    </w:p>
  </w:endnote>
  <w:endnote w:type="continuationSeparator" w:id="0">
    <w:p w:rsidR="00E6075E" w:rsidRDefault="00E6075E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75E" w:rsidRDefault="00E6075E" w:rsidP="00BE6003">
      <w:r>
        <w:separator/>
      </w:r>
    </w:p>
  </w:footnote>
  <w:footnote w:type="continuationSeparator" w:id="0">
    <w:p w:rsidR="00E6075E" w:rsidRDefault="00E6075E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43EF-753E-4E68-9220-CC16B89A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2022-03-15T18:26:00Z</dcterms:created>
  <dcterms:modified xsi:type="dcterms:W3CDTF">2022-03-15T18:26:00Z</dcterms:modified>
</cp:coreProperties>
</file>