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1362E3">
        <w:rPr>
          <w:rFonts w:ascii="Arial" w:hAnsi="Arial" w:cs="Arial"/>
          <w:b/>
        </w:rPr>
        <w:t>. 126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1362E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159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1362E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Emenda Aditiva e Modificativa 018/2021 ao </w:t>
      </w:r>
      <w:r w:rsidR="004A287F"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Lei 087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1362E3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</w:t>
      </w:r>
      <w:r w:rsidR="002E1939">
        <w:rPr>
          <w:rFonts w:ascii="Arial" w:hAnsi="Arial" w:cs="Arial"/>
          <w:b/>
        </w:rPr>
        <w:t xml:space="preserve"> </w:t>
      </w:r>
      <w:r w:rsidR="001362E3">
        <w:rPr>
          <w:rFonts w:ascii="Arial" w:hAnsi="Arial" w:cs="Arial"/>
          <w:b/>
        </w:rPr>
        <w:t>(Ver. Jacob Immig</w:t>
      </w:r>
      <w:proofErr w:type="gramStart"/>
      <w:r w:rsidR="001362E3">
        <w:rPr>
          <w:rFonts w:ascii="Arial" w:hAnsi="Arial" w:cs="Arial"/>
          <w:b/>
        </w:rPr>
        <w:t>)</w:t>
      </w:r>
      <w:proofErr w:type="gramEnd"/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485989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1362E3" w:rsidRPr="001362E3">
        <w:rPr>
          <w:rFonts w:ascii="Arial" w:hAnsi="Arial" w:cs="Arial"/>
          <w:b/>
          <w:shd w:val="clear" w:color="auto" w:fill="FFFFFF"/>
        </w:rPr>
        <w:t xml:space="preserve">EMENDA ADITIVA </w:t>
      </w:r>
      <w:bookmarkStart w:id="0" w:name="_GoBack"/>
      <w:bookmarkEnd w:id="0"/>
      <w:r w:rsidR="001362E3" w:rsidRPr="001362E3">
        <w:rPr>
          <w:rFonts w:ascii="Arial" w:hAnsi="Arial" w:cs="Arial"/>
          <w:b/>
          <w:shd w:val="clear" w:color="auto" w:fill="FFFFFF"/>
        </w:rPr>
        <w:t xml:space="preserve">E MODIFICATIVA 018/2021 AO PROJETO DE LEI 087/2021 QUE </w:t>
      </w:r>
      <w:proofErr w:type="gramStart"/>
      <w:r w:rsidR="001362E3" w:rsidRPr="001362E3">
        <w:rPr>
          <w:rFonts w:ascii="Arial" w:hAnsi="Arial" w:cs="Arial"/>
          <w:b/>
          <w:shd w:val="clear" w:color="auto" w:fill="FFFFFF"/>
        </w:rPr>
        <w:t>“</w:t>
      </w:r>
      <w:r w:rsidR="001362E3" w:rsidRPr="001362E3">
        <w:rPr>
          <w:rFonts w:ascii="Arial" w:hAnsi="Arial" w:cs="Arial"/>
          <w:b/>
          <w:shd w:val="clear" w:color="auto" w:fill="FFFFFF"/>
          <w:lang w:bidi="pt-BR"/>
        </w:rPr>
        <w:t>DÁ NOVA REDAÇÃO AO § 4º DO ART. 237, DA LEI MUNICIPAL Nº 768, DE 27 DE DEZEMBRO DE 2002, QUE “ESTABELECE O CÓDIGO TRIBUTÁRIO DO MUNICÍPIO, CONSOLIDA A LEGISLAÇÃO TRIBUTÁRIA E DÁ OUTRAS PROVIDÊNCIAS</w:t>
      </w:r>
      <w:r w:rsidR="001362E3" w:rsidRPr="001362E3">
        <w:rPr>
          <w:rFonts w:ascii="Arial" w:hAnsi="Arial" w:cs="Arial"/>
          <w:b/>
          <w:shd w:val="clear" w:color="auto" w:fill="FFFFFF"/>
        </w:rPr>
        <w:t>”.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490F17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0E7A21">
        <w:rPr>
          <w:rFonts w:ascii="Arial" w:hAnsi="Arial" w:cs="Arial"/>
        </w:rPr>
        <w:t>29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490F17">
        <w:rPr>
          <w:rFonts w:ascii="Arial" w:hAnsi="Arial" w:cs="Arial"/>
        </w:rPr>
        <w:t xml:space="preserve"> novembro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1362E3">
        <w:rPr>
          <w:rFonts w:ascii="Arial" w:hAnsi="Arial" w:cs="Arial"/>
          <w:b/>
        </w:rPr>
        <w:t>a referida</w:t>
      </w:r>
      <w:r w:rsidR="00257AE0">
        <w:rPr>
          <w:rFonts w:ascii="Arial" w:hAnsi="Arial" w:cs="Arial"/>
          <w:b/>
        </w:rPr>
        <w:t xml:space="preserve"> </w:t>
      </w:r>
      <w:r w:rsidR="001362E3">
        <w:rPr>
          <w:rFonts w:ascii="Arial" w:hAnsi="Arial" w:cs="Arial"/>
          <w:b/>
        </w:rPr>
        <w:t>Emenda Aditiva e Modificativa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1362E3">
        <w:rPr>
          <w:rFonts w:ascii="Arial" w:hAnsi="Arial" w:cs="Arial"/>
        </w:rPr>
        <w:t>o art. 4º, inciso II, da Lei Orgânica Municipal, o qual descreve que compete ao município e</w:t>
      </w:r>
      <w:r w:rsidR="001362E3" w:rsidRPr="001362E3">
        <w:rPr>
          <w:rFonts w:ascii="Arial" w:hAnsi="Arial" w:cs="Arial"/>
        </w:rPr>
        <w:t xml:space="preserve">laborar suas leis, expedir decretos </w:t>
      </w:r>
      <w:r w:rsidR="001362E3" w:rsidRPr="001362E3">
        <w:rPr>
          <w:rFonts w:ascii="Arial" w:hAnsi="Arial" w:cs="Arial"/>
          <w:b/>
          <w:u w:val="single"/>
        </w:rPr>
        <w:t>e atos relativos aos assuntos de seu peculiar interesse</w:t>
      </w:r>
      <w:r w:rsidR="00531B59">
        <w:rPr>
          <w:rFonts w:ascii="Arial" w:hAnsi="Arial" w:cs="Arial"/>
        </w:rPr>
        <w:t>.</w:t>
      </w:r>
      <w:r w:rsidR="00310A10">
        <w:rPr>
          <w:rFonts w:ascii="Arial" w:hAnsi="Arial" w:cs="Arial"/>
          <w:color w:val="000000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1362E3">
        <w:rPr>
          <w:rFonts w:ascii="Arial" w:hAnsi="Arial" w:cs="Arial"/>
          <w:b/>
        </w:rPr>
        <w:t>pta</w:t>
      </w:r>
      <w:r w:rsidR="009F0091" w:rsidRPr="00310A10">
        <w:rPr>
          <w:rFonts w:ascii="Arial" w:hAnsi="Arial" w:cs="Arial"/>
          <w:b/>
        </w:rPr>
        <w:t xml:space="preserve"> a</w:t>
      </w:r>
      <w:r w:rsidR="001362E3">
        <w:rPr>
          <w:rFonts w:ascii="Arial" w:hAnsi="Arial" w:cs="Arial"/>
          <w:b/>
        </w:rPr>
        <w:t xml:space="preserve"> ser votada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34" w:rsidRDefault="003E0134" w:rsidP="00BE6003">
      <w:r>
        <w:separator/>
      </w:r>
    </w:p>
  </w:endnote>
  <w:endnote w:type="continuationSeparator" w:id="0">
    <w:p w:rsidR="003E0134" w:rsidRDefault="003E0134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34" w:rsidRDefault="003E0134" w:rsidP="00BE6003">
      <w:r>
        <w:separator/>
      </w:r>
    </w:p>
  </w:footnote>
  <w:footnote w:type="continuationSeparator" w:id="0">
    <w:p w:rsidR="003E0134" w:rsidRDefault="003E0134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5989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6E5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6E5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F9C3-5D81-4D15-845D-A9CEDB42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2021-11-30T17:47:00Z</cp:lastPrinted>
  <dcterms:created xsi:type="dcterms:W3CDTF">2021-11-29T19:41:00Z</dcterms:created>
  <dcterms:modified xsi:type="dcterms:W3CDTF">2021-11-30T17:48:00Z</dcterms:modified>
</cp:coreProperties>
</file>