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0E7A21">
        <w:rPr>
          <w:rFonts w:ascii="Arial" w:hAnsi="Arial" w:cs="Arial"/>
          <w:b/>
        </w:rPr>
        <w:t>. 125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0E7A21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155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210F18">
        <w:rPr>
          <w:rFonts w:ascii="Arial" w:hAnsi="Arial" w:cs="Arial"/>
          <w:b/>
        </w:rPr>
        <w:t xml:space="preserve"> </w:t>
      </w:r>
      <w:r w:rsidR="000E7A21">
        <w:rPr>
          <w:rFonts w:ascii="Arial" w:hAnsi="Arial" w:cs="Arial"/>
          <w:b/>
        </w:rPr>
        <w:t>Lei 098</w:t>
      </w:r>
      <w:r w:rsidR="00210F18">
        <w:rPr>
          <w:rFonts w:ascii="Arial" w:hAnsi="Arial" w:cs="Arial"/>
          <w:b/>
        </w:rPr>
        <w:t>/2021</w:t>
      </w:r>
      <w:r w:rsidR="003A6341">
        <w:rPr>
          <w:rFonts w:ascii="Arial" w:hAnsi="Arial" w:cs="Arial"/>
          <w:b/>
        </w:rPr>
        <w:t xml:space="preserve"> </w:t>
      </w:r>
    </w:p>
    <w:p w:rsidR="003B76EE" w:rsidRPr="008C1EE3" w:rsidRDefault="00C0418D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210F18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</w:t>
      </w:r>
      <w:r w:rsidR="002E1939">
        <w:rPr>
          <w:rFonts w:ascii="Arial" w:hAnsi="Arial" w:cs="Arial"/>
          <w:b/>
        </w:rPr>
        <w:t xml:space="preserve">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2E7EC6">
        <w:rPr>
          <w:rFonts w:ascii="Arial" w:hAnsi="Arial" w:cs="Arial"/>
          <w:b/>
        </w:rPr>
        <w:t xml:space="preserve"> 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0E7A21" w:rsidRPr="000E7A21">
        <w:rPr>
          <w:rFonts w:ascii="Arial" w:hAnsi="Arial" w:cs="Arial"/>
          <w:b/>
          <w:shd w:val="clear" w:color="auto" w:fill="FFFFFF"/>
          <w:lang w:bidi="pt-BR"/>
        </w:rPr>
        <w:t>INCLUI OS OBJETOS DE CONHECIMENTO SOBRE CULTURA GAÚCHA NAS ESCOLAS PÚBLICAS DA REDE MUNICIPAL DE ENSINO DE ESTÂNCIA VELHA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490F17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0E7A21">
        <w:rPr>
          <w:rFonts w:ascii="Arial" w:hAnsi="Arial" w:cs="Arial"/>
        </w:rPr>
        <w:t>29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490F17">
        <w:rPr>
          <w:rFonts w:ascii="Arial" w:hAnsi="Arial" w:cs="Arial"/>
        </w:rPr>
        <w:t xml:space="preserve"> novembro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B76EE">
        <w:rPr>
          <w:rFonts w:ascii="Arial" w:hAnsi="Arial" w:cs="Arial"/>
        </w:rPr>
        <w:t>a</w:t>
      </w:r>
      <w:r w:rsidR="00500793">
        <w:rPr>
          <w:rFonts w:ascii="Arial" w:hAnsi="Arial" w:cs="Arial"/>
        </w:rPr>
        <w:t xml:space="preserve"> </w:t>
      </w:r>
      <w:r w:rsidR="000E7A21">
        <w:rPr>
          <w:rFonts w:ascii="Arial" w:hAnsi="Arial" w:cs="Arial"/>
        </w:rPr>
        <w:t>Constituição Federal, em seu art. 61, §1º, inciso II, alínea “e”, bem como o art. 60, inciso II, alínea “d” da Constituição Estadual do Rio G</w:t>
      </w:r>
      <w:r w:rsidR="00531B59">
        <w:rPr>
          <w:rFonts w:ascii="Arial" w:hAnsi="Arial" w:cs="Arial"/>
        </w:rPr>
        <w:t>rande do Sul.</w:t>
      </w:r>
      <w:r w:rsidR="00310A10">
        <w:rPr>
          <w:rFonts w:ascii="Arial" w:hAnsi="Arial" w:cs="Arial"/>
          <w:color w:val="000000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 xml:space="preserve">,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561FAC" w:rsidRPr="00310A10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561FAC" w:rsidRPr="00310A10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>Ver. Lucas Konrdörfer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Yuri Campos</w:t>
      </w:r>
      <w:bookmarkStart w:id="0" w:name="_GoBack"/>
      <w:bookmarkEnd w:id="0"/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09" w:rsidRDefault="00701509" w:rsidP="00BE6003">
      <w:r>
        <w:separator/>
      </w:r>
    </w:p>
  </w:endnote>
  <w:endnote w:type="continuationSeparator" w:id="0">
    <w:p w:rsidR="00701509" w:rsidRDefault="00701509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09" w:rsidRDefault="00701509" w:rsidP="00BE6003">
      <w:r>
        <w:separator/>
      </w:r>
    </w:p>
  </w:footnote>
  <w:footnote w:type="continuationSeparator" w:id="0">
    <w:p w:rsidR="00701509" w:rsidRDefault="00701509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939"/>
    <w:rsid w:val="002E2399"/>
    <w:rsid w:val="002E3AEB"/>
    <w:rsid w:val="002E7217"/>
    <w:rsid w:val="002E7EC6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0CC6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2B4E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6A92"/>
    <w:rsid w:val="00FE7239"/>
    <w:rsid w:val="00FF1B61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B4E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6E3B4-5771-4964-AE26-091A05BC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Elaide</cp:lastModifiedBy>
  <cp:revision>3</cp:revision>
  <cp:lastPrinted>2021-06-09T17:38:00Z</cp:lastPrinted>
  <dcterms:created xsi:type="dcterms:W3CDTF">2021-11-29T19:06:00Z</dcterms:created>
  <dcterms:modified xsi:type="dcterms:W3CDTF">2021-11-30T17:48:00Z</dcterms:modified>
</cp:coreProperties>
</file>