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4C15C9">
        <w:rPr>
          <w:rFonts w:ascii="Arial" w:hAnsi="Arial" w:cs="Arial"/>
          <w:b/>
        </w:rPr>
        <w:t>. 079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4C15C9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103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4C15C9">
        <w:rPr>
          <w:rFonts w:ascii="Arial" w:hAnsi="Arial" w:cs="Arial"/>
          <w:b/>
        </w:rPr>
        <w:t>067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061A97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630879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Arial" w:hAnsi="Arial" w:cs="Arial"/>
          <w:b/>
          <w:shd w:val="clear" w:color="auto" w:fill="FFFFFF"/>
        </w:rPr>
        <w:t>ALTERA A REDAÇÃO DO ITEM 6.9 DO ANEXO I, QUE “DISPÕE SOBRE O RELATÓRIO FINAL DO PLANO DE MOBILIDADE URBANA DE ESTÂNCIA VELHA”, DA  LEI MUNICIPAL Nº 2.476, DE 06 DE MAIO DE 2020, QUE “INSTITUI A POLÍTICA MUNICIPAL DE MOBILIDADE URBANA E O PLANO DIRETOR DE MOBILIDADE URBANA”,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610013" w:rsidRDefault="00602A84" w:rsidP="00610013">
      <w:pPr>
        <w:spacing w:before="100" w:beforeAutospacing="1"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6D739B">
        <w:rPr>
          <w:rFonts w:ascii="Arial" w:hAnsi="Arial" w:cs="Arial"/>
        </w:rPr>
        <w:t>23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5E281B">
        <w:rPr>
          <w:rFonts w:ascii="Arial" w:hAnsi="Arial" w:cs="Arial"/>
        </w:rPr>
        <w:t xml:space="preserve"> agosto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2A7200">
        <w:rPr>
          <w:rFonts w:ascii="Arial" w:hAnsi="Arial" w:cs="Arial"/>
        </w:rPr>
        <w:t xml:space="preserve"> </w:t>
      </w:r>
      <w:r w:rsidR="006D739B">
        <w:rPr>
          <w:rFonts w:ascii="Arial" w:hAnsi="Arial" w:cs="Arial"/>
        </w:rPr>
        <w:t>a Lei Orgânica Municipal</w:t>
      </w:r>
      <w:r w:rsidR="004C15C9">
        <w:rPr>
          <w:rFonts w:ascii="Arial" w:hAnsi="Arial" w:cs="Arial"/>
        </w:rPr>
        <w:t>, em seu Art. 4º, inciso</w:t>
      </w:r>
      <w:r w:rsidR="004C15C9">
        <w:rPr>
          <w:rFonts w:ascii="Arial" w:hAnsi="Arial" w:cs="Arial"/>
          <w:bCs/>
        </w:rPr>
        <w:t xml:space="preserve"> II</w:t>
      </w:r>
      <w:r w:rsidR="006D739B" w:rsidRPr="006D739B">
        <w:rPr>
          <w:rFonts w:ascii="Arial" w:hAnsi="Arial" w:cs="Arial"/>
          <w:bCs/>
        </w:rPr>
        <w:t>,</w:t>
      </w:r>
      <w:r w:rsidR="006D739B" w:rsidRPr="006D739B">
        <w:rPr>
          <w:rFonts w:ascii="Arial" w:hAnsi="Arial" w:cs="Arial"/>
        </w:rPr>
        <w:t> </w:t>
      </w:r>
      <w:r w:rsidR="004C15C9">
        <w:rPr>
          <w:rFonts w:ascii="Arial" w:hAnsi="Arial" w:cs="Arial"/>
        </w:rPr>
        <w:t>o qual</w:t>
      </w:r>
      <w:r w:rsidR="006D739B">
        <w:rPr>
          <w:rFonts w:ascii="Arial" w:hAnsi="Arial" w:cs="Arial"/>
        </w:rPr>
        <w:t xml:space="preserve"> </w:t>
      </w:r>
      <w:r w:rsidR="004C15C9">
        <w:rPr>
          <w:rFonts w:ascii="Arial" w:hAnsi="Arial" w:cs="Arial"/>
        </w:rPr>
        <w:t>assevera</w:t>
      </w:r>
      <w:r w:rsidR="006D739B">
        <w:rPr>
          <w:rFonts w:ascii="Arial" w:hAnsi="Arial" w:cs="Arial"/>
        </w:rPr>
        <w:t xml:space="preserve"> que </w:t>
      </w:r>
      <w:r w:rsidR="004C15C9">
        <w:rPr>
          <w:rFonts w:ascii="Arial" w:hAnsi="Arial" w:cs="Arial"/>
        </w:rPr>
        <w:t xml:space="preserve">compete ao Município, no exercício de sua autonomia, </w:t>
      </w:r>
      <w:r w:rsidR="00630879">
        <w:rPr>
          <w:rFonts w:ascii="Arial" w:hAnsi="Arial" w:cs="Arial"/>
          <w:b/>
          <w:u w:val="single"/>
        </w:rPr>
        <w:t>elaborar suas                L</w:t>
      </w:r>
      <w:r w:rsidR="004C15C9" w:rsidRPr="004C15C9">
        <w:rPr>
          <w:rFonts w:ascii="Arial" w:hAnsi="Arial" w:cs="Arial"/>
          <w:b/>
          <w:u w:val="single"/>
        </w:rPr>
        <w:t>eis</w:t>
      </w:r>
      <w:r w:rsidR="004C15C9" w:rsidRPr="004C15C9">
        <w:rPr>
          <w:rFonts w:ascii="Arial" w:hAnsi="Arial" w:cs="Arial"/>
        </w:rPr>
        <w:t xml:space="preserve">, expedir decretos e atos relativos aos assuntos </w:t>
      </w:r>
      <w:r w:rsidR="004C15C9" w:rsidRPr="004C15C9">
        <w:rPr>
          <w:rFonts w:ascii="Arial" w:hAnsi="Arial" w:cs="Arial"/>
          <w:b/>
          <w:u w:val="single"/>
        </w:rPr>
        <w:t>de</w:t>
      </w:r>
      <w:bookmarkStart w:id="0" w:name="_GoBack"/>
      <w:bookmarkEnd w:id="0"/>
      <w:r w:rsidR="004C15C9" w:rsidRPr="004C15C9">
        <w:rPr>
          <w:rFonts w:ascii="Arial" w:hAnsi="Arial" w:cs="Arial"/>
          <w:b/>
          <w:u w:val="single"/>
        </w:rPr>
        <w:t xml:space="preserve"> seu peculiar interesse</w:t>
      </w:r>
      <w:r w:rsidR="004C15C9">
        <w:rPr>
          <w:rFonts w:ascii="Arial" w:hAnsi="Arial" w:cs="Arial"/>
        </w:rPr>
        <w:t>.</w:t>
      </w:r>
      <w:r w:rsidR="0061001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AB" w:rsidRDefault="004A24AB" w:rsidP="00BE6003">
      <w:r>
        <w:separator/>
      </w:r>
    </w:p>
  </w:endnote>
  <w:endnote w:type="continuationSeparator" w:id="0">
    <w:p w:rsidR="004A24AB" w:rsidRDefault="004A24AB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AB" w:rsidRDefault="004A24AB" w:rsidP="00BE6003">
      <w:r>
        <w:separator/>
      </w:r>
    </w:p>
  </w:footnote>
  <w:footnote w:type="continuationSeparator" w:id="0">
    <w:p w:rsidR="004A24AB" w:rsidRDefault="004A24AB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879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1E1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15F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1F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5F46-AE02-4D20-8203-BD042F07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2021-08-24T11:13:00Z</dcterms:created>
  <dcterms:modified xsi:type="dcterms:W3CDTF">2021-08-24T11:38:00Z</dcterms:modified>
</cp:coreProperties>
</file>