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41779B">
        <w:rPr>
          <w:rFonts w:ascii="Arial" w:hAnsi="Arial" w:cs="Arial"/>
          <w:b/>
        </w:rPr>
        <w:t>. 052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41779B">
        <w:rPr>
          <w:rFonts w:ascii="Arial" w:hAnsi="Arial" w:cs="Arial"/>
          <w:b/>
        </w:rPr>
        <w:t>70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3A6341">
        <w:rPr>
          <w:rFonts w:ascii="Arial" w:hAnsi="Arial" w:cs="Arial"/>
          <w:b/>
        </w:rPr>
        <w:t xml:space="preserve"> </w:t>
      </w:r>
      <w:r w:rsidR="0041779B">
        <w:rPr>
          <w:rFonts w:ascii="Arial" w:hAnsi="Arial" w:cs="Arial"/>
          <w:b/>
        </w:rPr>
        <w:t>044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9928C3">
        <w:rPr>
          <w:rFonts w:ascii="Arial" w:hAnsi="Arial" w:cs="Arial"/>
          <w:b/>
        </w:rPr>
        <w:t>Executivo</w:t>
      </w:r>
      <w:r w:rsidR="005D5BF2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5C2D2E">
        <w:rPr>
          <w:rFonts w:ascii="Arial" w:hAnsi="Arial" w:cs="Arial"/>
          <w:b/>
        </w:rPr>
        <w:t xml:space="preserve"> </w:t>
      </w:r>
    </w:p>
    <w:p w:rsidR="00B16FB5" w:rsidRPr="005C2D2E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41779B" w:rsidRPr="005C2D2E">
        <w:rPr>
          <w:rFonts w:ascii="Arial" w:hAnsi="Arial" w:cs="Arial"/>
          <w:b/>
        </w:rPr>
        <w:t>:</w:t>
      </w:r>
      <w:r w:rsidR="0041779B" w:rsidRPr="005C2D2E">
        <w:rPr>
          <w:rFonts w:ascii="Arial" w:eastAsia="Arial" w:hAnsi="Arial" w:cs="Arial"/>
          <w:b/>
          <w:bCs/>
          <w:iCs/>
          <w:lang w:bidi="pt-BR"/>
        </w:rPr>
        <w:t>“</w:t>
      </w:r>
      <w:r w:rsidR="0041779B" w:rsidRPr="0041779B">
        <w:rPr>
          <w:rFonts w:ascii="Arial" w:hAnsi="Arial" w:cs="Arial"/>
          <w:b/>
          <w:color w:val="212529"/>
          <w:shd w:val="clear" w:color="auto" w:fill="FFFFFF"/>
        </w:rPr>
        <w:t>REVOGA</w:t>
      </w:r>
      <w:r w:rsidR="0041779B" w:rsidRPr="0041779B">
        <w:rPr>
          <w:rFonts w:ascii="Arial" w:hAnsi="Arial" w:cs="Arial"/>
          <w:b/>
          <w:shd w:val="clear" w:color="auto" w:fill="FFFFFF"/>
        </w:rPr>
        <w:t xml:space="preserve"> INTEGRALMENTE A LEI MUNICIPAL Nº 2.308, DE 02 DE FEVEREIRO DE 2018, QUE TORNA OBRIGATÓRIO A PAVIMENTAÇÃO ASFÁLTICA, EM TODOS OS TRAJETOS DAS LINHAS DE ÔNIBUS, COM PRIORIDADE SOBRE OUTRAS RUAS OU AVENIDAS E DÁ OUTRAS PROVIDÊNCIAS</w:t>
      </w:r>
      <w:r w:rsidR="00C8671D" w:rsidRPr="0074380E">
        <w:rPr>
          <w:rFonts w:ascii="Arial" w:hAnsi="Arial" w:cs="Arial"/>
          <w:b/>
          <w:shd w:val="clear" w:color="auto" w:fill="FFFFFF"/>
        </w:rPr>
        <w:t>.”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96E71" w:rsidRDefault="00602A84" w:rsidP="00371CC5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371CC5">
        <w:rPr>
          <w:rFonts w:ascii="Arial" w:hAnsi="Arial" w:cs="Arial"/>
        </w:rPr>
        <w:t>21</w:t>
      </w:r>
      <w:r w:rsidR="007608E5">
        <w:rPr>
          <w:rFonts w:ascii="Arial" w:hAnsi="Arial" w:cs="Arial"/>
        </w:rPr>
        <w:t xml:space="preserve"> de junho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561FAC">
        <w:rPr>
          <w:rFonts w:ascii="Arial" w:hAnsi="Arial" w:cs="Arial"/>
          <w:b/>
        </w:rPr>
        <w:t>o</w:t>
      </w:r>
      <w:r w:rsidR="00543D02" w:rsidRPr="008C1EE3">
        <w:rPr>
          <w:rFonts w:ascii="Arial" w:hAnsi="Arial" w:cs="Arial"/>
          <w:b/>
        </w:rPr>
        <w:t xml:space="preserve"> </w:t>
      </w:r>
      <w:r w:rsidR="005D5BF2">
        <w:rPr>
          <w:rFonts w:ascii="Arial" w:hAnsi="Arial" w:cs="Arial"/>
          <w:b/>
        </w:rPr>
        <w:t>referid</w:t>
      </w:r>
      <w:r w:rsidR="00561FAC">
        <w:rPr>
          <w:rFonts w:ascii="Arial" w:hAnsi="Arial" w:cs="Arial"/>
          <w:b/>
        </w:rPr>
        <w:t>o</w:t>
      </w:r>
      <w:r w:rsidR="004A287F" w:rsidRPr="008C1EE3">
        <w:rPr>
          <w:rFonts w:ascii="Arial" w:hAnsi="Arial" w:cs="Arial"/>
          <w:b/>
        </w:rPr>
        <w:t xml:space="preserve"> </w:t>
      </w:r>
      <w:r w:rsidR="002667A1">
        <w:rPr>
          <w:rFonts w:ascii="Arial" w:hAnsi="Arial" w:cs="Arial"/>
          <w:b/>
        </w:rPr>
        <w:t>Projeto</w:t>
      </w:r>
      <w:r w:rsidR="00630B30">
        <w:rPr>
          <w:rFonts w:ascii="Arial" w:hAnsi="Arial" w:cs="Arial"/>
          <w:b/>
        </w:rPr>
        <w:t xml:space="preserve"> de</w:t>
      </w:r>
      <w:r w:rsidR="007170D5">
        <w:rPr>
          <w:rFonts w:ascii="Arial" w:hAnsi="Arial" w:cs="Arial"/>
          <w:b/>
        </w:rPr>
        <w:t xml:space="preserve"> Lei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>em conformidade</w:t>
      </w:r>
      <w:r w:rsidR="00332B2E">
        <w:rPr>
          <w:rFonts w:ascii="Arial" w:hAnsi="Arial" w:cs="Arial"/>
        </w:rPr>
        <w:t xml:space="preserve"> </w:t>
      </w:r>
      <w:r w:rsidR="00276E4E">
        <w:rPr>
          <w:rFonts w:ascii="Arial" w:hAnsi="Arial" w:cs="Arial"/>
        </w:rPr>
        <w:t>com a</w:t>
      </w:r>
      <w:r w:rsidR="0041779B">
        <w:rPr>
          <w:rFonts w:ascii="Arial" w:hAnsi="Arial" w:cs="Arial"/>
        </w:rPr>
        <w:t xml:space="preserve"> Constituição Federal, em seu Art. 30, inciso I, o qual dispõe que compete aos municípios legislarem sobre assuntos de interesse local, e em seu poder de conveniência, o Poder Executivo deliberou por revogar a Le</w:t>
      </w:r>
      <w:bookmarkStart w:id="0" w:name="_GoBack"/>
      <w:bookmarkEnd w:id="0"/>
      <w:r w:rsidR="0041779B">
        <w:rPr>
          <w:rFonts w:ascii="Arial" w:hAnsi="Arial" w:cs="Arial"/>
        </w:rPr>
        <w:t>i objeto desta proposição.</w:t>
      </w:r>
      <w:r w:rsidR="007608E5">
        <w:rPr>
          <w:rFonts w:ascii="Arial" w:hAnsi="Arial" w:cs="Arial"/>
        </w:rPr>
        <w:t xml:space="preserve">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2A6" w:rsidRDefault="003B62A6" w:rsidP="00BE6003">
      <w:r>
        <w:separator/>
      </w:r>
    </w:p>
  </w:endnote>
  <w:endnote w:type="continuationSeparator" w:id="0">
    <w:p w:rsidR="003B62A6" w:rsidRDefault="003B62A6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2A6" w:rsidRDefault="003B62A6" w:rsidP="00BE6003">
      <w:r>
        <w:separator/>
      </w:r>
    </w:p>
  </w:footnote>
  <w:footnote w:type="continuationSeparator" w:id="0">
    <w:p w:rsidR="003B62A6" w:rsidRDefault="003B62A6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78FA"/>
    <w:rsid w:val="002A6A91"/>
    <w:rsid w:val="002A6BB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21AC"/>
    <w:rsid w:val="00772ADA"/>
    <w:rsid w:val="00772F73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878EE-F4DA-4A8B-A55A-3E2BCD72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2021-06-09T17:38:00Z</cp:lastPrinted>
  <dcterms:created xsi:type="dcterms:W3CDTF">2021-06-22T19:20:00Z</dcterms:created>
  <dcterms:modified xsi:type="dcterms:W3CDTF">2021-06-22T19:20:00Z</dcterms:modified>
</cp:coreProperties>
</file>