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E800DF">
        <w:rPr>
          <w:rFonts w:ascii="Arial" w:hAnsi="Arial" w:cs="Arial"/>
          <w:b/>
        </w:rPr>
        <w:t>. 027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E800DF">
        <w:rPr>
          <w:rFonts w:ascii="Arial" w:hAnsi="Arial" w:cs="Arial"/>
          <w:b/>
        </w:rPr>
        <w:t>35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E800DF">
        <w:rPr>
          <w:rFonts w:ascii="Arial" w:hAnsi="Arial" w:cs="Arial"/>
          <w:b/>
        </w:rPr>
        <w:t>026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E800D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</w:p>
    <w:p w:rsidR="00B16FB5" w:rsidRPr="003F737C" w:rsidRDefault="00E31F19" w:rsidP="003F737C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iCs/>
          <w:lang w:bidi="pt-BR"/>
        </w:rPr>
      </w:pPr>
      <w:r w:rsidRPr="008C1EE3">
        <w:rPr>
          <w:rFonts w:ascii="Arial" w:hAnsi="Arial" w:cs="Arial"/>
          <w:b/>
        </w:rPr>
        <w:t>Objeto</w:t>
      </w:r>
      <w:r w:rsidR="00CE6F43" w:rsidRPr="00196060">
        <w:rPr>
          <w:rFonts w:ascii="Arial" w:hAnsi="Arial" w:cs="Arial"/>
          <w:b/>
        </w:rPr>
        <w:t>:</w:t>
      </w:r>
      <w:r w:rsidR="00CE6F43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3F737C" w:rsidRPr="003F737C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3F737C" w:rsidRPr="003F737C">
        <w:rPr>
          <w:rFonts w:ascii="Arial" w:eastAsia="Arial" w:hAnsi="Arial" w:cs="Arial"/>
          <w:b/>
          <w:bCs/>
          <w:iCs/>
          <w:lang w:bidi="pt-BR"/>
        </w:rPr>
        <w:t>DISPÕE SOBRE A</w:t>
      </w:r>
      <w:r w:rsidR="003F737C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3F737C" w:rsidRPr="003F737C">
        <w:rPr>
          <w:rFonts w:ascii="Arial" w:eastAsia="Arial" w:hAnsi="Arial" w:cs="Arial"/>
          <w:b/>
          <w:bCs/>
          <w:iCs/>
          <w:lang w:bidi="pt-BR"/>
        </w:rPr>
        <w:t>ADOÇÃO DE EQUIPAMENTOS PÚBLICOS E DE VERDES COMPLEMENTARES POR</w:t>
      </w:r>
      <w:r w:rsidR="003F737C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3F737C" w:rsidRPr="003F737C">
        <w:rPr>
          <w:rFonts w:ascii="Arial" w:eastAsia="Arial" w:hAnsi="Arial" w:cs="Arial"/>
          <w:b/>
          <w:bCs/>
          <w:iCs/>
          <w:lang w:bidi="pt-BR"/>
        </w:rPr>
        <w:t>PESSOAS FÍSICAS E JURÍDICAS NO MUNICÍPIO DE ESTÂNCIA VELHA, REVOGA A</w:t>
      </w:r>
      <w:r w:rsidR="003F737C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3F737C" w:rsidRPr="003F737C">
        <w:rPr>
          <w:rFonts w:ascii="Arial" w:eastAsia="Arial" w:hAnsi="Arial" w:cs="Arial"/>
          <w:b/>
          <w:bCs/>
          <w:iCs/>
          <w:lang w:bidi="pt-BR"/>
        </w:rPr>
        <w:t>LEI MUNICIPAL Nº 2.305, DE 26 DE DEZEMBRO DE 2017 E DÁ OUTRAS</w:t>
      </w:r>
      <w:r w:rsidR="003F737C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3F737C" w:rsidRPr="003F737C">
        <w:rPr>
          <w:rFonts w:ascii="Arial" w:eastAsia="Arial" w:hAnsi="Arial" w:cs="Arial"/>
          <w:b/>
          <w:bCs/>
          <w:iCs/>
          <w:lang w:bidi="pt-BR"/>
        </w:rPr>
        <w:t>PROVIDÊNCIAS</w:t>
      </w:r>
      <w:r w:rsidR="00EA69FB">
        <w:rPr>
          <w:rFonts w:ascii="Arial" w:hAnsi="Arial" w:cs="Arial"/>
          <w:b/>
        </w:rPr>
        <w:t>”</w:t>
      </w:r>
      <w:r w:rsidR="00CD68BC" w:rsidRPr="00242FD5">
        <w:rPr>
          <w:rFonts w:ascii="Arial" w:eastAsia="Arial" w:hAnsi="Arial" w:cs="Arial"/>
          <w:b/>
          <w:bCs/>
          <w:iCs/>
          <w:lang w:bidi="pt-BR"/>
        </w:rPr>
        <w:t>.</w:t>
      </w:r>
      <w:r w:rsidR="00B43D7A" w:rsidRPr="00242FD5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E800DF" w:rsidRDefault="00602A84" w:rsidP="00E800DF">
      <w:pPr>
        <w:pStyle w:val="NormalWeb"/>
        <w:spacing w:line="360" w:lineRule="auto"/>
        <w:ind w:firstLine="2268"/>
        <w:jc w:val="both"/>
        <w:rPr>
          <w:rFonts w:ascii="Arial" w:hAnsi="Arial" w:cs="Arial"/>
          <w:bCs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2273DF">
        <w:rPr>
          <w:rFonts w:ascii="Arial" w:hAnsi="Arial" w:cs="Arial"/>
        </w:rPr>
        <w:t>13 de abril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667A1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 xml:space="preserve">em conformidade </w:t>
      </w:r>
      <w:r w:rsidR="002667A1">
        <w:rPr>
          <w:rFonts w:ascii="Arial" w:hAnsi="Arial" w:cs="Arial"/>
        </w:rPr>
        <w:t>com</w:t>
      </w:r>
      <w:r w:rsidR="00E800DF">
        <w:rPr>
          <w:rFonts w:ascii="Arial" w:hAnsi="Arial" w:cs="Arial"/>
        </w:rPr>
        <w:t xml:space="preserve"> o art. 30, inciso I, da Constituição Federal, o qual versa sobre inter</w:t>
      </w:r>
      <w:bookmarkStart w:id="0" w:name="_GoBack"/>
      <w:bookmarkEnd w:id="0"/>
      <w:r w:rsidR="00E800DF">
        <w:rPr>
          <w:rFonts w:ascii="Arial" w:hAnsi="Arial" w:cs="Arial"/>
        </w:rPr>
        <w:t xml:space="preserve">esse local.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2273DF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2273DF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99" w:rsidRDefault="002E2399" w:rsidP="00BE6003">
      <w:r>
        <w:separator/>
      </w:r>
    </w:p>
  </w:endnote>
  <w:endnote w:type="continuationSeparator" w:id="0">
    <w:p w:rsidR="002E2399" w:rsidRDefault="002E2399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99" w:rsidRDefault="002E2399" w:rsidP="00BE6003">
      <w:r>
        <w:separator/>
      </w:r>
    </w:p>
  </w:footnote>
  <w:footnote w:type="continuationSeparator" w:id="0">
    <w:p w:rsidR="002E2399" w:rsidRDefault="002E2399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0FAE0-C556-476D-BF60-DB202BD8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2021-03-22T19:31:00Z</cp:lastPrinted>
  <dcterms:created xsi:type="dcterms:W3CDTF">2021-04-13T18:07:00Z</dcterms:created>
  <dcterms:modified xsi:type="dcterms:W3CDTF">2021-04-13T18:20:00Z</dcterms:modified>
</cp:coreProperties>
</file>